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460BE" w14:textId="77777777" w:rsidR="00302B78" w:rsidRPr="00464E77" w:rsidRDefault="00302B78" w:rsidP="00FA4305">
      <w:pPr>
        <w:jc w:val="both"/>
        <w:rPr>
          <w:rFonts w:ascii="Calibri" w:hAnsi="Calibri" w:cs="Calibri"/>
          <w:b/>
          <w:bCs/>
          <w:sz w:val="22"/>
          <w:szCs w:val="22"/>
          <w:lang w:val="sr-Latn-RS"/>
        </w:rPr>
      </w:pPr>
    </w:p>
    <w:p w14:paraId="550021DA" w14:textId="77777777" w:rsidR="00302B78" w:rsidRPr="00464E77" w:rsidRDefault="008637E6" w:rsidP="00FA4305">
      <w:pPr>
        <w:ind w:left="567" w:hanging="567"/>
        <w:jc w:val="both"/>
        <w:rPr>
          <w:rFonts w:ascii="Calibri" w:hAnsi="Calibri" w:cs="Calibri"/>
          <w:b/>
          <w:bCs/>
          <w:sz w:val="28"/>
          <w:szCs w:val="28"/>
          <w:lang w:val="sr-Cyrl-RS"/>
        </w:rPr>
      </w:pPr>
      <w:r w:rsidRPr="00464E77">
        <w:rPr>
          <w:rFonts w:ascii="Calibri" w:hAnsi="Calibri" w:cs="Calibri"/>
          <w:b/>
          <w:bCs/>
          <w:sz w:val="28"/>
          <w:szCs w:val="28"/>
          <w:lang w:val="sr-Latn-RS"/>
        </w:rPr>
        <w:t>Технички</w:t>
      </w:r>
      <w:r w:rsidR="00302B78" w:rsidRPr="00464E77">
        <w:rPr>
          <w:rFonts w:ascii="Calibri" w:hAnsi="Calibri" w:cs="Calibri"/>
          <w:b/>
          <w:bCs/>
          <w:sz w:val="28"/>
          <w:szCs w:val="28"/>
          <w:lang w:val="sr-Latn-RS"/>
        </w:rPr>
        <w:t xml:space="preserve"> </w:t>
      </w:r>
      <w:r w:rsidR="006D2F99" w:rsidRPr="00464E77">
        <w:rPr>
          <w:rFonts w:ascii="Calibri" w:hAnsi="Calibri" w:cs="Calibri"/>
          <w:b/>
          <w:bCs/>
          <w:sz w:val="28"/>
          <w:szCs w:val="28"/>
          <w:lang w:val="sr-Latn-RS"/>
        </w:rPr>
        <w:t>опис –</w:t>
      </w:r>
      <w:r w:rsidR="006D2F99" w:rsidRPr="00464E77">
        <w:rPr>
          <w:rFonts w:ascii="Calibri" w:hAnsi="Calibri" w:cs="Calibri"/>
          <w:b/>
          <w:bCs/>
          <w:sz w:val="28"/>
          <w:szCs w:val="28"/>
          <w:lang w:val="sr-Cyrl-RS"/>
        </w:rPr>
        <w:t xml:space="preserve"> реконструкција постојећег ДВ 35</w:t>
      </w:r>
      <w:r w:rsidR="006D2F99" w:rsidRPr="00464E77">
        <w:rPr>
          <w:rFonts w:ascii="Calibri" w:hAnsi="Calibri" w:cs="Calibri"/>
          <w:b/>
          <w:bCs/>
          <w:sz w:val="28"/>
          <w:szCs w:val="28"/>
          <w:lang w:val="sr-Latn-RS"/>
        </w:rPr>
        <w:t xml:space="preserve"> kV</w:t>
      </w:r>
      <w:r w:rsidR="006D2F99" w:rsidRPr="00464E77">
        <w:rPr>
          <w:rFonts w:ascii="Calibri" w:hAnsi="Calibri" w:cs="Calibri"/>
          <w:b/>
          <w:bCs/>
          <w:sz w:val="28"/>
          <w:szCs w:val="28"/>
          <w:lang w:val="sr-Cyrl-RS"/>
        </w:rPr>
        <w:t xml:space="preserve"> бр.309</w:t>
      </w:r>
      <w:r w:rsidR="006D2F99" w:rsidRPr="00464E77">
        <w:rPr>
          <w:rFonts w:ascii="Calibri" w:hAnsi="Calibri" w:cs="Calibri"/>
          <w:b/>
          <w:bCs/>
          <w:sz w:val="28"/>
          <w:szCs w:val="28"/>
          <w:lang w:val="sr-Latn-RS"/>
        </w:rPr>
        <w:t xml:space="preserve"> </w:t>
      </w:r>
    </w:p>
    <w:p w14:paraId="011F9751" w14:textId="77777777" w:rsidR="00302B78" w:rsidRPr="00464E77" w:rsidRDefault="00302B78" w:rsidP="006D2F99">
      <w:pPr>
        <w:jc w:val="both"/>
        <w:rPr>
          <w:rFonts w:ascii="Calibri" w:hAnsi="Calibri" w:cs="Calibri"/>
          <w:b/>
          <w:bCs/>
          <w:sz w:val="22"/>
          <w:szCs w:val="22"/>
          <w:lang w:val="sr-Latn-RS"/>
        </w:rPr>
      </w:pPr>
    </w:p>
    <w:p w14:paraId="33FCC037" w14:textId="77777777" w:rsidR="006D2F99" w:rsidRPr="00464E77" w:rsidRDefault="006D2F99" w:rsidP="006D2F99">
      <w:p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 xml:space="preserve">Нови део државног пута у дужини од приближно 1.300 метара, укључујући три кружне раскрснице на укрштањима са државним путем IБ-23, општинским путем за Пилатовиће и на месту прикључка за Лучане (у насељеном месту Дљин) се укршта са постојећим ДВ 35 </w:t>
      </w:r>
      <w:r w:rsidRPr="00464E77">
        <w:rPr>
          <w:rFonts w:ascii="Calibri" w:hAnsi="Calibri" w:cs="Calibri"/>
          <w:sz w:val="22"/>
          <w:szCs w:val="22"/>
          <w:lang w:val="sr-Latn-RS"/>
        </w:rPr>
        <w:t>kV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бр.309.</w:t>
      </w:r>
    </w:p>
    <w:p w14:paraId="0266C3E5" w14:textId="77777777" w:rsidR="00B060B9" w:rsidRPr="00464E77" w:rsidRDefault="006D2F99" w:rsidP="00B060B9">
      <w:p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 xml:space="preserve">Предмет овог пројекта је реконструкција постојећег далековода 35 </w:t>
      </w:r>
      <w:r w:rsidRPr="00464E77">
        <w:rPr>
          <w:rFonts w:ascii="Calibri" w:hAnsi="Calibri" w:cs="Calibri"/>
          <w:sz w:val="22"/>
          <w:szCs w:val="22"/>
          <w:lang w:val="sr-Latn-RS"/>
        </w:rPr>
        <w:t>kV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бр.309 ХЕ Овчар Бања – ТС Севојно на месту уксштања са планираном саобраћајницом. Како је за постојећи ДВ 35 </w:t>
      </w:r>
      <w:r w:rsidRPr="00464E77">
        <w:rPr>
          <w:rFonts w:ascii="Calibri" w:hAnsi="Calibri" w:cs="Calibri"/>
          <w:sz w:val="22"/>
          <w:szCs w:val="22"/>
          <w:lang w:val="sr-Latn-RS"/>
        </w:rPr>
        <w:t>kV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бр.309</w:t>
      </w:r>
      <w:r w:rsidR="00B060B9" w:rsidRPr="00464E77">
        <w:rPr>
          <w:rFonts w:ascii="Calibri" w:hAnsi="Calibri" w:cs="Calibri"/>
          <w:sz w:val="22"/>
          <w:szCs w:val="22"/>
          <w:lang w:val="sr-Cyrl-RS"/>
        </w:rPr>
        <w:t xml:space="preserve"> већ урађена техничка документација за потпуну реконструкцију (</w:t>
      </w:r>
      <w:r w:rsidR="00B060B9" w:rsidRPr="00464E77">
        <w:rPr>
          <w:rFonts w:ascii="Calibri" w:hAnsi="Calibri" w:cs="Calibri"/>
          <w:sz w:val="22"/>
          <w:szCs w:val="22"/>
          <w:lang w:val="sr-Latn-RS"/>
        </w:rPr>
        <w:t xml:space="preserve">Идејни пројекат </w:t>
      </w:r>
      <w:r w:rsidR="00B060B9" w:rsidRPr="00464E77">
        <w:rPr>
          <w:rFonts w:ascii="Calibri" w:hAnsi="Calibri" w:cs="Calibri"/>
          <w:sz w:val="22"/>
          <w:szCs w:val="22"/>
          <w:lang w:val="sr-Cyrl-RS"/>
        </w:rPr>
        <w:t xml:space="preserve">за извођење радова на </w:t>
      </w:r>
      <w:r w:rsidR="00B060B9" w:rsidRPr="00464E77">
        <w:rPr>
          <w:rFonts w:ascii="Calibri" w:hAnsi="Calibri" w:cs="Calibri"/>
          <w:sz w:val="22"/>
          <w:szCs w:val="22"/>
          <w:lang w:val="sr-Latn-RS"/>
        </w:rPr>
        <w:t xml:space="preserve">инвестиционом одржавању из 2018. год.) </w:t>
      </w:r>
      <w:r w:rsidR="00B060B9" w:rsidRPr="00464E77">
        <w:rPr>
          <w:rFonts w:ascii="Calibri" w:hAnsi="Calibri" w:cs="Calibri"/>
          <w:sz w:val="22"/>
          <w:szCs w:val="22"/>
          <w:lang w:val="sr-Cyrl-RS"/>
        </w:rPr>
        <w:t>овај пројекат је на месту укрштања усклађен и са тим техничким решењем.</w:t>
      </w:r>
    </w:p>
    <w:p w14:paraId="3B75D2DD" w14:textId="77777777" w:rsidR="002F176C" w:rsidRPr="00464E77" w:rsidRDefault="002F176C" w:rsidP="00B060B9">
      <w:p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hAnsi="Calibri" w:cs="Calibri"/>
          <w:sz w:val="22"/>
          <w:szCs w:val="22"/>
          <w:lang w:val="sr-Latn-RS"/>
        </w:rPr>
        <w:t>За предметни надземни вод 35 kV је 2018.године према захтеву власника ДВ – ЕПС АД, Огранак Дринско-Лимске ХЕ Бајина Башта, ХЕ Електроморава Чачак, урађен Идејни пројекат за потребе инвестиционог одржавања комплетног ДВ који је предвидео замену дотрајале и оштећене опреме, стубова, проводника и постојећег заштитног ужета Че 25 mm</w:t>
      </w:r>
      <w:r w:rsidRPr="00464E77">
        <w:rPr>
          <w:rFonts w:ascii="Calibri" w:hAnsi="Calibri" w:cs="Calibri"/>
          <w:sz w:val="22"/>
          <w:szCs w:val="22"/>
          <w:vertAlign w:val="superscript"/>
          <w:lang w:val="sr-Latn-RS"/>
        </w:rPr>
        <w:t>2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ужетом са оптичким влакнима (OPGW). Према том Идејном пројекту је н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ова траса постављена у потпуности по постојећој траси уз максимално задржавање постојећих стубних места. Померања стубова су предвиђена на деловима где се појавио проблем са клизиштем терена, па је самим тим дошло и до тога да су нека стубна места укинута, односно да је смањен укупан број стубова. Из тог разлога је том документацијом из 2018.године извршена и нова нумерација стубова. </w:t>
      </w:r>
    </w:p>
    <w:p w14:paraId="32273FFE" w14:textId="77777777" w:rsidR="00B060B9" w:rsidRPr="00464E77" w:rsidRDefault="00B060B9" w:rsidP="00B060B9">
      <w:p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 xml:space="preserve">Према том техничком решењу пошто се </w:t>
      </w:r>
      <w:r w:rsidR="00605567" w:rsidRPr="00464E77">
        <w:rPr>
          <w:rFonts w:ascii="Calibri" w:hAnsi="Calibri" w:cs="Calibri"/>
          <w:sz w:val="22"/>
          <w:szCs w:val="22"/>
          <w:lang w:val="sr-Latn-RS"/>
        </w:rPr>
        <w:t xml:space="preserve">на месту укрштања 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ради о плавном терену предвиђени су нови стубови са надвишеним темељима од 0.5 </w:t>
      </w:r>
      <w:r w:rsidRPr="00464E77">
        <w:rPr>
          <w:rFonts w:ascii="Calibri" w:hAnsi="Calibri" w:cs="Calibri"/>
          <w:sz w:val="22"/>
          <w:szCs w:val="22"/>
          <w:lang w:val="sr-Latn-RS"/>
        </w:rPr>
        <w:t>m.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Исто такво решење се примењује у овом пројекту, али тако да нови стубови буду усклађени и са Идејним пројектом инвестиционог одржавања и постојећим стањем далековода.</w:t>
      </w:r>
    </w:p>
    <w:p w14:paraId="26CEC1F3" w14:textId="77777777" w:rsidR="00DE4D87" w:rsidRPr="00464E77" w:rsidRDefault="00DE4D87" w:rsidP="00B060B9">
      <w:p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 xml:space="preserve">Овим пројектом се да би се ускладило укрштање планиране саобраћајнице и постојећег далековода 35 </w:t>
      </w:r>
      <w:r w:rsidRPr="00464E77">
        <w:rPr>
          <w:rFonts w:ascii="Calibri" w:hAnsi="Calibri" w:cs="Calibri"/>
          <w:sz w:val="22"/>
          <w:szCs w:val="22"/>
          <w:lang w:val="sr-Latn-RS"/>
        </w:rPr>
        <w:t>kV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бр.309 врши замена 4 постојећа носећа стуба са 4 нова (3 носећа</w:t>
      </w:r>
      <w:r w:rsidR="00536ABA" w:rsidRPr="00464E77">
        <w:rPr>
          <w:rFonts w:ascii="Calibri" w:hAnsi="Calibri" w:cs="Calibri"/>
          <w:sz w:val="22"/>
          <w:szCs w:val="22"/>
          <w:lang w:val="sr-Cyrl-RS"/>
        </w:rPr>
        <w:t xml:space="preserve"> и 1 угаоно-затезни) виша стуба:</w:t>
      </w:r>
    </w:p>
    <w:p w14:paraId="64F3567A" w14:textId="77777777" w:rsidR="00536ABA" w:rsidRPr="00464E77" w:rsidRDefault="00536ABA" w:rsidP="00536ABA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>Уместо постојећег стуба бр.43 поставља се нови носећи стуб висине 13.5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до ригле, постављен на 5.0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од постојећег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,</w:t>
      </w:r>
    </w:p>
    <w:p w14:paraId="66495FEF" w14:textId="77777777" w:rsidR="002F176C" w:rsidRPr="00464E77" w:rsidRDefault="002F176C" w:rsidP="002F176C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>Уместо постојећег стуба бр.44 поставља се нови носећи стуб висине 18.0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до ригле, постављен на 59.52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од постојећег,</w:t>
      </w:r>
    </w:p>
    <w:p w14:paraId="27F236F5" w14:textId="77777777" w:rsidR="002F176C" w:rsidRPr="00464E77" w:rsidRDefault="002F176C" w:rsidP="002F176C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>Уместо постојећег стуба бр.45 поставља се нови носећи стуб висине 16.5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до ригле, постављен на 17.60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од постојећег,</w:t>
      </w:r>
    </w:p>
    <w:p w14:paraId="12331465" w14:textId="77777777" w:rsidR="002F176C" w:rsidRPr="00464E77" w:rsidRDefault="002F176C" w:rsidP="002F176C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64E77">
        <w:rPr>
          <w:rFonts w:ascii="Calibri" w:hAnsi="Calibri" w:cs="Calibri"/>
          <w:sz w:val="22"/>
          <w:szCs w:val="22"/>
          <w:lang w:val="sr-Cyrl-RS"/>
        </w:rPr>
        <w:t>Уместо постојећег стуба бр.46 поставља се нови угаоно-затезни стуб висине 13.5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до ригле, постављен на 17.60</w:t>
      </w:r>
      <w:r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Pr="00464E77">
        <w:rPr>
          <w:rFonts w:ascii="Calibri" w:hAnsi="Calibri" w:cs="Calibri"/>
          <w:sz w:val="22"/>
          <w:szCs w:val="22"/>
          <w:lang w:val="sr-Cyrl-RS"/>
        </w:rPr>
        <w:t xml:space="preserve"> од постојећег.</w:t>
      </w:r>
    </w:p>
    <w:p w14:paraId="4CA233CB" w14:textId="77777777" w:rsidR="00DE4D87" w:rsidRPr="00464E77" w:rsidRDefault="00DE4D87" w:rsidP="00B060B9">
      <w:p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С обзиром на то да још увек нису изведени радови на инвестиционом одржавању, и да ће се замена </w:t>
      </w:r>
      <w:r w:rsidR="00536ABA" w:rsidRPr="00464E77">
        <w:rPr>
          <w:rFonts w:ascii="Calibri" w:eastAsia="Calibri" w:hAnsi="Calibri" w:cs="Calibri"/>
          <w:sz w:val="22"/>
          <w:szCs w:val="22"/>
          <w:lang w:val="sr-Latn-RS"/>
        </w:rPr>
        <w:t>постојећих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</w:t>
      </w:r>
      <w:r w:rsidR="00536ABA" w:rsidRPr="00464E77">
        <w:rPr>
          <w:rFonts w:ascii="Calibri" w:eastAsia="Calibri" w:hAnsi="Calibri" w:cs="Calibri"/>
          <w:sz w:val="22"/>
          <w:szCs w:val="22"/>
          <w:lang w:val="sr-Latn-RS"/>
        </w:rPr>
        <w:t>стубова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бр.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43, 44, 45 и 46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извршити пре радова предвиђених претходним Идејним пројектом, у овом пројекту замене појединачног електропреносног стуба коришћена је двојна нумерација </w:t>
      </w:r>
      <w:r w:rsidR="00536ABA" w:rsidRPr="00464E77">
        <w:rPr>
          <w:rFonts w:ascii="Calibri" w:eastAsia="Calibri" w:hAnsi="Calibri" w:cs="Calibri"/>
          <w:sz w:val="22"/>
          <w:szCs w:val="22"/>
          <w:lang w:val="sr-Latn-RS"/>
        </w:rPr>
        <w:t>нових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</w:t>
      </w:r>
      <w:r w:rsidR="00536ABA" w:rsidRPr="00464E77">
        <w:rPr>
          <w:rFonts w:ascii="Calibri" w:eastAsia="Calibri" w:hAnsi="Calibri" w:cs="Calibri"/>
          <w:sz w:val="22"/>
          <w:szCs w:val="22"/>
          <w:lang w:val="sr-Latn-RS"/>
        </w:rPr>
        <w:t>стубова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и то:</w:t>
      </w:r>
    </w:p>
    <w:p w14:paraId="05A9C911" w14:textId="77777777" w:rsidR="00DE4D87" w:rsidRPr="00464E77" w:rsidRDefault="00DE4D87" w:rsidP="00DE4D87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постојећем стању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бр.43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ће имати ознаку 43</w:t>
      </w:r>
    </w:p>
    <w:p w14:paraId="5D934E3E" w14:textId="77777777" w:rsidR="00DE4D87" w:rsidRPr="00464E77" w:rsidRDefault="00DE4D87" w:rsidP="00DE4D87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стању након инвестиционог одржавања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бр.43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ће добити број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>39</w:t>
      </w:r>
    </w:p>
    <w:p w14:paraId="772D7BC8" w14:textId="77777777" w:rsidR="00DE4D87" w:rsidRPr="00464E77" w:rsidRDefault="00DE4D87" w:rsidP="00DE4D87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постојећем стању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бр.44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ће имати ознаку 44</w:t>
      </w:r>
    </w:p>
    <w:p w14:paraId="26F2B100" w14:textId="77777777" w:rsidR="00DE4D87" w:rsidRPr="00464E77" w:rsidRDefault="00DE4D87" w:rsidP="00DE4D87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стању након инвестиционог одржавања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бр.44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ће добити број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>40</w:t>
      </w:r>
    </w:p>
    <w:p w14:paraId="477D24E4" w14:textId="77777777" w:rsidR="00DE4D87" w:rsidRPr="00464E77" w:rsidRDefault="00DE4D87" w:rsidP="00DE4D87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постојећем стању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бр.45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ће имати ознаку 45</w:t>
      </w:r>
    </w:p>
    <w:p w14:paraId="26FD1B24" w14:textId="77777777" w:rsidR="00DE4D87" w:rsidRPr="00464E77" w:rsidRDefault="00DE4D87" w:rsidP="00DE4D87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стању након инвестиционог одржавања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бр.45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ће добити број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>41</w:t>
      </w:r>
    </w:p>
    <w:p w14:paraId="57070586" w14:textId="77777777" w:rsidR="00DE4D87" w:rsidRPr="00464E77" w:rsidRDefault="00DE4D87" w:rsidP="00DE4D87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постојећем стању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бр.46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ће имати ознаку 46</w:t>
      </w:r>
    </w:p>
    <w:p w14:paraId="436BD087" w14:textId="77777777" w:rsidR="00DE4D87" w:rsidRPr="00464E77" w:rsidRDefault="00DE4D87" w:rsidP="00B060B9">
      <w:pPr>
        <w:pStyle w:val="ListParagraph"/>
        <w:numPr>
          <w:ilvl w:val="0"/>
          <w:numId w:val="39"/>
        </w:num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Према стању након инвестиционог одржавања – нови стуб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 xml:space="preserve">бр.46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ће добити број </w:t>
      </w:r>
      <w:r w:rsidRPr="00464E77">
        <w:rPr>
          <w:rFonts w:ascii="Calibri" w:eastAsia="Calibri" w:hAnsi="Calibri" w:cs="Calibri"/>
          <w:sz w:val="22"/>
          <w:szCs w:val="22"/>
          <w:lang w:val="sr-Cyrl-RS"/>
        </w:rPr>
        <w:t>42</w:t>
      </w:r>
    </w:p>
    <w:p w14:paraId="1A2BA5A2" w14:textId="77777777" w:rsidR="005C54A6" w:rsidRPr="00464E77" w:rsidRDefault="008637E6" w:rsidP="005C54A6">
      <w:pPr>
        <w:spacing w:before="220" w:after="220"/>
        <w:jc w:val="both"/>
        <w:rPr>
          <w:rFonts w:ascii="Calibri" w:eastAsia="Calibri" w:hAnsi="Calibri" w:cs="Calibri"/>
          <w:sz w:val="22"/>
          <w:szCs w:val="22"/>
          <w:lang w:val="sr-Latn-RS"/>
        </w:rPr>
      </w:pPr>
      <w:r w:rsidRPr="00464E77">
        <w:rPr>
          <w:rFonts w:ascii="Calibri" w:eastAsia="Calibri" w:hAnsi="Calibri" w:cs="Calibri"/>
          <w:sz w:val="22"/>
          <w:szCs w:val="22"/>
          <w:lang w:val="sr-Latn-RS"/>
        </w:rPr>
        <w:t>Разлика</w:t>
      </w:r>
      <w:r w:rsidR="005C54A6"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у</w:t>
      </w:r>
      <w:r w:rsidR="005C54A6"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односу</w:t>
      </w:r>
      <w:r w:rsidR="005C54A6"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eastAsia="Calibri" w:hAnsi="Calibri" w:cs="Calibri"/>
          <w:sz w:val="22"/>
          <w:szCs w:val="22"/>
          <w:lang w:val="sr-Latn-RS"/>
        </w:rPr>
        <w:t>на</w:t>
      </w:r>
      <w:r w:rsidR="005C54A6" w:rsidRPr="00464E77">
        <w:rPr>
          <w:rFonts w:ascii="Calibri" w:eastAsia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Идејни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пројекат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инвестиционог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одржавања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(</w:t>
      </w:r>
      <w:r w:rsidRPr="00464E77">
        <w:rPr>
          <w:rFonts w:ascii="Calibri" w:hAnsi="Calibri" w:cs="Calibri"/>
          <w:sz w:val="22"/>
          <w:szCs w:val="22"/>
          <w:lang w:val="sr-Latn-RS"/>
        </w:rPr>
        <w:t>из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2018. </w:t>
      </w:r>
      <w:r w:rsidRPr="00464E77">
        <w:rPr>
          <w:rFonts w:ascii="Calibri" w:hAnsi="Calibri" w:cs="Calibri"/>
          <w:sz w:val="22"/>
          <w:szCs w:val="22"/>
          <w:lang w:val="sr-Latn-RS"/>
        </w:rPr>
        <w:t>год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>.)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је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у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томе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што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ће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нови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стуб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бр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>.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43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, </w:t>
      </w:r>
      <w:r w:rsidRPr="00464E77">
        <w:rPr>
          <w:rFonts w:ascii="Calibri" w:hAnsi="Calibri" w:cs="Calibri"/>
          <w:sz w:val="22"/>
          <w:szCs w:val="22"/>
          <w:lang w:val="sr-Latn-RS"/>
        </w:rPr>
        <w:t>односно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 xml:space="preserve"> 39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, </w:t>
      </w:r>
      <w:r w:rsidRPr="00464E77">
        <w:rPr>
          <w:rFonts w:ascii="Calibri" w:hAnsi="Calibri" w:cs="Calibri"/>
          <w:sz w:val="22"/>
          <w:szCs w:val="22"/>
          <w:lang w:val="sr-Latn-RS"/>
        </w:rPr>
        <w:t>бити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носећи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висине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1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3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>.5</w:t>
      </w:r>
      <w:r w:rsidR="00D905EC" w:rsidRPr="00464E77">
        <w:rPr>
          <w:rFonts w:ascii="Calibri" w:hAnsi="Calibri" w:cs="Calibri"/>
          <w:sz w:val="22"/>
          <w:szCs w:val="22"/>
          <w:lang w:val="sr-Latn-RS"/>
        </w:rPr>
        <w:t xml:space="preserve"> m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до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доње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конзоле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уместо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носећег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висине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 xml:space="preserve"> 12.0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m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 xml:space="preserve">,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lastRenderedPageBreak/>
        <w:t>нови стуб бр.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44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, односно 40, бити носећи висине 1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8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.0 m до доње конзоле уместо носећег висине 12.0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m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 xml:space="preserve">,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нови стуб бр.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45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, односно 41, бити носећи висине 1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6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.5 m до доње конзоле уместо носећег висине 12.0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m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 xml:space="preserve">,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нови стуб бр.</w:t>
      </w:r>
      <w:r w:rsidR="000E3BD6" w:rsidRPr="00464E77">
        <w:rPr>
          <w:rFonts w:ascii="Calibri" w:hAnsi="Calibri" w:cs="Calibri"/>
          <w:sz w:val="22"/>
          <w:szCs w:val="22"/>
          <w:lang w:val="sr-Cyrl-RS"/>
        </w:rPr>
        <w:t>46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, односно</w:t>
      </w:r>
      <w:r w:rsidR="000E3BD6" w:rsidRPr="00464E77">
        <w:rPr>
          <w:rFonts w:ascii="Calibri" w:hAnsi="Calibri" w:cs="Calibri"/>
          <w:sz w:val="22"/>
          <w:szCs w:val="22"/>
          <w:lang w:val="sr-Latn-RS"/>
        </w:rPr>
        <w:t xml:space="preserve"> 42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 xml:space="preserve">, бити </w:t>
      </w:r>
      <w:r w:rsidR="000E3BD6" w:rsidRPr="00464E77">
        <w:rPr>
          <w:rFonts w:ascii="Calibri" w:hAnsi="Calibri" w:cs="Calibri"/>
          <w:sz w:val="22"/>
          <w:szCs w:val="22"/>
          <w:lang w:val="sr-Cyrl-RS"/>
        </w:rPr>
        <w:t>угаоно-затезни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 xml:space="preserve"> висине 1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3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.5 m до доње конзоле уместо носећег висине 12.0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2F176C" w:rsidRPr="00464E77">
        <w:rPr>
          <w:rFonts w:ascii="Calibri" w:hAnsi="Calibri" w:cs="Calibri"/>
          <w:sz w:val="22"/>
          <w:szCs w:val="22"/>
          <w:lang w:val="sr-Latn-RS"/>
        </w:rPr>
        <w:t>m</w:t>
      </w:r>
      <w:r w:rsidR="002F176C" w:rsidRPr="00464E77">
        <w:rPr>
          <w:rFonts w:ascii="Calibri" w:hAnsi="Calibri" w:cs="Calibri"/>
          <w:sz w:val="22"/>
          <w:szCs w:val="22"/>
          <w:lang w:val="sr-Cyrl-RS"/>
        </w:rPr>
        <w:t>,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који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="000E3BD6" w:rsidRPr="00464E77">
        <w:rPr>
          <w:rFonts w:ascii="Calibri" w:hAnsi="Calibri" w:cs="Calibri"/>
          <w:sz w:val="22"/>
          <w:szCs w:val="22"/>
          <w:lang w:val="sr-Latn-RS"/>
        </w:rPr>
        <w:t>су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="000E3BD6" w:rsidRPr="00464E77">
        <w:rPr>
          <w:rFonts w:ascii="Calibri" w:hAnsi="Calibri" w:cs="Calibri"/>
          <w:sz w:val="22"/>
          <w:szCs w:val="22"/>
          <w:lang w:val="sr-Latn-RS"/>
        </w:rPr>
        <w:t>били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предвиђен</w:t>
      </w:r>
      <w:r w:rsidR="000E3BD6" w:rsidRPr="00464E77">
        <w:rPr>
          <w:rFonts w:ascii="Calibri" w:hAnsi="Calibri" w:cs="Calibri"/>
          <w:sz w:val="22"/>
          <w:szCs w:val="22"/>
          <w:lang w:val="sr-Cyrl-RS"/>
        </w:rPr>
        <w:t>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Идејним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пројектом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. </w:t>
      </w:r>
      <w:r w:rsidRPr="00464E77">
        <w:rPr>
          <w:rFonts w:ascii="Calibri" w:hAnsi="Calibri" w:cs="Calibri"/>
          <w:sz w:val="22"/>
          <w:szCs w:val="22"/>
          <w:lang w:val="sr-Latn-RS"/>
        </w:rPr>
        <w:t>То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значи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да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приликом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извођења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радова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на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инвестиционом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одржавању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нема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потребе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да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се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о</w:t>
      </w:r>
      <w:r w:rsidR="000E3BD6" w:rsidRPr="00464E77">
        <w:rPr>
          <w:rFonts w:ascii="Calibri" w:hAnsi="Calibri" w:cs="Calibri"/>
          <w:sz w:val="22"/>
          <w:szCs w:val="22"/>
          <w:lang w:val="sr-Latn-RS"/>
        </w:rPr>
        <w:t>ви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стуб</w:t>
      </w:r>
      <w:r w:rsidR="000E3BD6" w:rsidRPr="00464E77">
        <w:rPr>
          <w:rFonts w:ascii="Calibri" w:hAnsi="Calibri" w:cs="Calibri"/>
          <w:sz w:val="22"/>
          <w:szCs w:val="22"/>
          <w:lang w:val="sr-Cyrl-RS"/>
        </w:rPr>
        <w:t>ови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поново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="000E3BD6" w:rsidRPr="00464E77">
        <w:rPr>
          <w:rFonts w:ascii="Calibri" w:hAnsi="Calibri" w:cs="Calibri"/>
          <w:sz w:val="22"/>
          <w:szCs w:val="22"/>
          <w:lang w:val="sr-Latn-RS"/>
        </w:rPr>
        <w:t>изводе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, </w:t>
      </w:r>
      <w:r w:rsidRPr="00464E77">
        <w:rPr>
          <w:rFonts w:ascii="Calibri" w:hAnsi="Calibri" w:cs="Calibri"/>
          <w:sz w:val="22"/>
          <w:szCs w:val="22"/>
          <w:lang w:val="sr-Latn-RS"/>
        </w:rPr>
        <w:t>већ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је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потребно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само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променити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његову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опоменску</w:t>
      </w:r>
      <w:r w:rsidR="00883DD1" w:rsidRPr="00464E77">
        <w:rPr>
          <w:rFonts w:ascii="Calibri" w:hAnsi="Calibri" w:cs="Calibri"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sz w:val="22"/>
          <w:szCs w:val="22"/>
          <w:lang w:val="sr-Latn-RS"/>
        </w:rPr>
        <w:t>таблицу</w:t>
      </w:r>
      <w:r w:rsidR="000E3BD6" w:rsidRPr="00464E77">
        <w:rPr>
          <w:rFonts w:ascii="Calibri" w:hAnsi="Calibri" w:cs="Calibri"/>
          <w:sz w:val="22"/>
          <w:szCs w:val="22"/>
          <w:lang w:val="sr-Cyrl-RS"/>
        </w:rPr>
        <w:t>, носеће стезаљке (стубови бр.43 односно 39, бр.44 односно 40, бр.45 односно 41) и затезна стезаљка (стуб бр.46 односно 42)</w:t>
      </w:r>
      <w:r w:rsidR="0090125B" w:rsidRPr="00464E77">
        <w:rPr>
          <w:rFonts w:ascii="Calibri" w:hAnsi="Calibri" w:cs="Calibri"/>
          <w:sz w:val="22"/>
          <w:szCs w:val="22"/>
          <w:lang w:val="sr-Latn-RS"/>
        </w:rPr>
        <w:t xml:space="preserve">. </w:t>
      </w:r>
    </w:p>
    <w:p w14:paraId="177E027C" w14:textId="493E2E48" w:rsidR="00302B78" w:rsidRPr="00464E77" w:rsidRDefault="008637E6" w:rsidP="00464E77">
      <w:pPr>
        <w:ind w:left="567"/>
        <w:jc w:val="both"/>
        <w:rPr>
          <w:rFonts w:ascii="Calibri" w:hAnsi="Calibri" w:cs="Calibri"/>
          <w:b/>
          <w:bCs/>
          <w:sz w:val="22"/>
          <w:szCs w:val="22"/>
          <w:lang w:val="sr-Latn-RS"/>
        </w:rPr>
      </w:pP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Основни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подаци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о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предметном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ДВ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35 </w:t>
      </w:r>
      <w:r w:rsidR="00D905EC" w:rsidRPr="00464E77">
        <w:rPr>
          <w:rFonts w:ascii="Calibri" w:hAnsi="Calibri" w:cs="Calibri"/>
          <w:b/>
          <w:bCs/>
          <w:sz w:val="22"/>
          <w:szCs w:val="22"/>
          <w:lang w:val="sr-Latn-RS"/>
        </w:rPr>
        <w:t>kV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бр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.309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ХЕ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Овчар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Бања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–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ТС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Севојно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br/>
        <w:t>(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за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постојеће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стање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и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за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стање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након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инвестиционог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одржавања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>)</w:t>
      </w:r>
      <w:r w:rsidR="00302B78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 </w:t>
      </w:r>
    </w:p>
    <w:p w14:paraId="5831FF3A" w14:textId="77777777" w:rsidR="00302B78" w:rsidRPr="00464E77" w:rsidRDefault="00302B78" w:rsidP="00FA4305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tbl>
      <w:tblPr>
        <w:tblW w:w="10177" w:type="dxa"/>
        <w:tblInd w:w="-4" w:type="dxa"/>
        <w:tblLook w:val="04A0" w:firstRow="1" w:lastRow="0" w:firstColumn="1" w:lastColumn="0" w:noHBand="0" w:noVBand="1"/>
      </w:tblPr>
      <w:tblGrid>
        <w:gridCol w:w="3940"/>
        <w:gridCol w:w="2297"/>
        <w:gridCol w:w="3940"/>
      </w:tblGrid>
      <w:tr w:rsidR="00302B78" w:rsidRPr="00464E77" w14:paraId="404743DC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1119260C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Назив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далековода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CD542E6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</w:pPr>
            <w:r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ДВ</w:t>
            </w:r>
            <w:r w:rsidR="00302B78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 xml:space="preserve"> 35</w:t>
            </w:r>
            <w:r w:rsidR="00D905EC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kV</w:t>
            </w:r>
            <w:r w:rsidR="00302B78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 xml:space="preserve">  </w:t>
            </w:r>
            <w:r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бр</w:t>
            </w:r>
            <w:r w:rsidR="00302B78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 xml:space="preserve">.309 </w:t>
            </w:r>
            <w:r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ХЕ</w:t>
            </w:r>
            <w:r w:rsidR="00302B78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 xml:space="preserve"> </w:t>
            </w:r>
            <w:r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Овчар</w:t>
            </w:r>
            <w:r w:rsidR="00302B78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 xml:space="preserve"> </w:t>
            </w:r>
            <w:r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Бања</w:t>
            </w:r>
            <w:r w:rsidR="00302B78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 xml:space="preserve"> – </w:t>
            </w:r>
            <w:r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ТС</w:t>
            </w:r>
            <w:r w:rsidR="00302B78"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 xml:space="preserve"> </w:t>
            </w:r>
            <w:r w:rsidRPr="00464E77">
              <w:rPr>
                <w:rFonts w:ascii="Calibri" w:hAnsi="Calibri" w:cs="Calibri"/>
                <w:bCs/>
                <w:snapToGrid w:val="0"/>
                <w:spacing w:val="-4"/>
                <w:sz w:val="22"/>
                <w:szCs w:val="22"/>
                <w:lang w:val="sr-Latn-RS" w:eastAsia="sl-SI"/>
              </w:rPr>
              <w:t>Севојно</w:t>
            </w:r>
          </w:p>
          <w:p w14:paraId="6C742F4B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058A3BCD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09033341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Номинални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напон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AD20068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35 </w:t>
            </w:r>
            <w:r w:rsidR="00D905EC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kV</w:t>
            </w:r>
          </w:p>
          <w:p w14:paraId="45666DAC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03203A3D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2324D28F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Број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система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  <w:p w14:paraId="56AE7C6F" w14:textId="77777777" w:rsidR="00302B78" w:rsidRPr="00464E77" w:rsidRDefault="00302B78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7EE888E9" w14:textId="77777777" w:rsidR="00302B78" w:rsidRPr="00464E77" w:rsidRDefault="008637E6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Почетна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тачка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  <w:p w14:paraId="39D943A3" w14:textId="77777777" w:rsidR="00302B78" w:rsidRPr="00464E77" w:rsidRDefault="00302B78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5F049AC1" w14:textId="77777777" w:rsidR="00302B78" w:rsidRPr="00464E77" w:rsidRDefault="008637E6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Прикључне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тачке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  <w:p w14:paraId="4EB1D673" w14:textId="77777777" w:rsidR="00302B78" w:rsidRPr="00464E77" w:rsidRDefault="00302B78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177CC8AE" w14:textId="77777777" w:rsidR="00302B78" w:rsidRPr="00464E77" w:rsidRDefault="00302B78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292B78F4" w14:textId="77777777" w:rsidR="00302B78" w:rsidRPr="00464E77" w:rsidRDefault="008637E6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Крајња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тачка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3CBF5E5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Један</w:t>
            </w:r>
          </w:p>
          <w:p w14:paraId="42A51015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5166D0D1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Стуб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бр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.1 –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изводни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стуб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Овчар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Бањи</w:t>
            </w:r>
          </w:p>
          <w:p w14:paraId="7065BDEF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0A347C21" w14:textId="77777777" w:rsidR="00302B78" w:rsidRPr="00464E77" w:rsidRDefault="008637E6" w:rsidP="00464E77">
            <w:pPr>
              <w:pStyle w:val="ListParagraph"/>
              <w:numPr>
                <w:ilvl w:val="0"/>
                <w:numId w:val="33"/>
              </w:numPr>
              <w:ind w:left="175" w:hanging="175"/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стуб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бр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.59,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веза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према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ТС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Пожега</w:t>
            </w:r>
          </w:p>
          <w:p w14:paraId="1A8AACAC" w14:textId="77777777" w:rsidR="00302B78" w:rsidRPr="00464E77" w:rsidRDefault="008637E6" w:rsidP="00464E77">
            <w:pPr>
              <w:pStyle w:val="ListParagraph"/>
              <w:numPr>
                <w:ilvl w:val="0"/>
                <w:numId w:val="33"/>
              </w:numPr>
              <w:ind w:left="175" w:hanging="175"/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стуб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бр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.92,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веза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према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ТС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Пожега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4 </w:t>
            </w:r>
          </w:p>
          <w:p w14:paraId="550EFC2E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3AED454E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портални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стуб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оквиру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ТС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ваљаонице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бакра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Севојно</w:t>
            </w:r>
          </w:p>
          <w:p w14:paraId="3B889DF3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2C987187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0666EA2A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Проводник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53202FC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3 x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Cu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50 </w:t>
            </w:r>
            <w:r w:rsidR="00D905EC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mm</w:t>
            </w:r>
            <w:r w:rsidRPr="00464E77">
              <w:rPr>
                <w:rFonts w:ascii="Calibri" w:hAnsi="Calibri" w:cs="Calibri"/>
                <w:sz w:val="22"/>
                <w:szCs w:val="22"/>
                <w:vertAlign w:val="superscript"/>
                <w:lang w:val="sr-Latn-RS"/>
              </w:rPr>
              <w:t>2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(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постојећи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  <w:p w14:paraId="5AA95115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3 x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Al/Č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-95/15 </w:t>
            </w:r>
            <w:r w:rsidR="00D905EC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mm</w:t>
            </w:r>
            <w:r w:rsidRPr="00464E77">
              <w:rPr>
                <w:rFonts w:ascii="Calibri" w:hAnsi="Calibri" w:cs="Calibri"/>
                <w:sz w:val="22"/>
                <w:szCs w:val="22"/>
                <w:vertAlign w:val="superscript"/>
                <w:lang w:val="sr-Latn-RS"/>
              </w:rPr>
              <w:t>2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(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нови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</w:tc>
      </w:tr>
      <w:tr w:rsidR="00302B78" w:rsidRPr="00464E77" w14:paraId="3AB0AAA6" w14:textId="77777777" w:rsidTr="00464E77">
        <w:trPr>
          <w:gridAfter w:val="1"/>
          <w:wAfter w:w="3940" w:type="dxa"/>
          <w:trHeight w:val="20"/>
        </w:trPr>
        <w:tc>
          <w:tcPr>
            <w:tcW w:w="6237" w:type="dxa"/>
            <w:gridSpan w:val="2"/>
            <w:shd w:val="clear" w:color="auto" w:fill="auto"/>
          </w:tcPr>
          <w:p w14:paraId="6F481092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4EB76B01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268F74A7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Заштитно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уже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87AF60B" w14:textId="77777777" w:rsidR="00302B78" w:rsidRPr="00464E77" w:rsidRDefault="00302B78" w:rsidP="00464E7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1 x x </w:t>
            </w:r>
            <w:r w:rsidR="00BA7977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Če</w:t>
            </w: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(70) 25 </w:t>
            </w:r>
            <w:r w:rsidR="00D905EC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mm</w:t>
            </w:r>
            <w:r w:rsidRPr="00464E77">
              <w:rPr>
                <w:rFonts w:ascii="Calibri" w:eastAsia="Calibri" w:hAnsi="Calibri" w:cs="Calibri"/>
                <w:sz w:val="22"/>
                <w:szCs w:val="22"/>
                <w:vertAlign w:val="superscript"/>
                <w:lang w:val="sr-Latn-RS"/>
              </w:rPr>
              <w:t>2</w:t>
            </w: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(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постојеће</w:t>
            </w: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)</w:t>
            </w:r>
          </w:p>
          <w:p w14:paraId="503DF9DC" w14:textId="77777777" w:rsidR="00302B78" w:rsidRPr="00464E77" w:rsidRDefault="00D905EC" w:rsidP="00464E7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OPG</w:t>
            </w:r>
            <w:r w:rsidR="00302B78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W 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тип</w:t>
            </w:r>
            <w:r w:rsidR="00302B78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Г</w:t>
            </w:r>
            <w:r w:rsidR="00302B78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са</w:t>
            </w:r>
            <w:r w:rsidR="00302B78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24 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оптичка</w:t>
            </w:r>
            <w:r w:rsidR="00302B78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влакна</w:t>
            </w:r>
            <w:r w:rsidR="00302B78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(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ново</w:t>
            </w:r>
            <w:r w:rsidR="00302B78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)</w:t>
            </w:r>
          </w:p>
          <w:p w14:paraId="74A73C0B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438F9639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6D90ECB0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Изолатори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BD50848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порцелански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К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-3 (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постојећи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  <w:p w14:paraId="66ABA52B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стаклени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70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(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нови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  <w:p w14:paraId="61EC5BEE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57705AF3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7682DD99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Стубови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57C2F12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Чел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.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решеткасти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типа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„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Јела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“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једним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врхом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за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заштитно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уже</w:t>
            </w:r>
          </w:p>
          <w:p w14:paraId="58267C03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6230B213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0C5E10A5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Укупна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дужина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далековода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  <w:p w14:paraId="0FB140CB" w14:textId="77777777" w:rsidR="00302B78" w:rsidRPr="00464E77" w:rsidRDefault="00302B78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1E0F5DBA" w14:textId="77777777" w:rsidR="00302B78" w:rsidRPr="00464E77" w:rsidRDefault="008637E6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Максимални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распон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  <w:p w14:paraId="4E8B61F7" w14:textId="77777777" w:rsidR="00302B78" w:rsidRPr="00464E77" w:rsidRDefault="00302B78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543A1FD0" w14:textId="77777777" w:rsidR="00302B78" w:rsidRPr="00464E77" w:rsidRDefault="008637E6" w:rsidP="00464E77">
            <w:pPr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Просечан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распон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4E35BA8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26,776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km</w:t>
            </w:r>
          </w:p>
          <w:p w14:paraId="314027DB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0545BEA6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389,00 </w:t>
            </w:r>
            <w:r w:rsidR="00D905EC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</w:t>
            </w:r>
          </w:p>
          <w:p w14:paraId="5FAFA1B9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  <w:p w14:paraId="6FDC119E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153,88 </w:t>
            </w:r>
            <w:r w:rsidR="00D905EC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</w:t>
            </w:r>
          </w:p>
          <w:p w14:paraId="689CCB50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sr-Latn-RS"/>
              </w:rPr>
            </w:pPr>
          </w:p>
        </w:tc>
      </w:tr>
      <w:tr w:rsidR="00302B78" w:rsidRPr="00464E77" w14:paraId="6AEAFF87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012C5FF8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Притисак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ветра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E6A5123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60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daN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/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</w:t>
            </w:r>
            <w:r w:rsidRPr="00464E77">
              <w:rPr>
                <w:rFonts w:ascii="Calibri" w:hAnsi="Calibri" w:cs="Calibri"/>
                <w:sz w:val="22"/>
                <w:szCs w:val="22"/>
                <w:vertAlign w:val="superscript"/>
                <w:lang w:val="sr-Latn-RS"/>
              </w:rPr>
              <w:t xml:space="preserve">2 </w:t>
            </w:r>
          </w:p>
          <w:p w14:paraId="6FB76D5A" w14:textId="77777777" w:rsidR="00302B78" w:rsidRPr="00464E77" w:rsidRDefault="00302B78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302B78" w:rsidRPr="00464E77" w14:paraId="77635345" w14:textId="77777777" w:rsidTr="00464E77">
        <w:trPr>
          <w:trHeight w:val="20"/>
        </w:trPr>
        <w:tc>
          <w:tcPr>
            <w:tcW w:w="3940" w:type="dxa"/>
            <w:shd w:val="clear" w:color="auto" w:fill="auto"/>
          </w:tcPr>
          <w:p w14:paraId="5459E0F1" w14:textId="77777777" w:rsidR="00302B78" w:rsidRPr="00464E77" w:rsidRDefault="008637E6" w:rsidP="00464E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Додатно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оптерећење</w:t>
            </w:r>
            <w:r w:rsidR="00302B78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71763FB" w14:textId="77777777" w:rsidR="00302B78" w:rsidRPr="00464E77" w:rsidRDefault="00302B78" w:rsidP="00464E77">
            <w:pPr>
              <w:pStyle w:val="ListParagraph"/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line="260" w:lineRule="atLeast"/>
              <w:jc w:val="both"/>
              <w:textAlignment w:val="auto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x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.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.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daN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/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</w:t>
            </w:r>
          </w:p>
        </w:tc>
      </w:tr>
    </w:tbl>
    <w:p w14:paraId="387E7C06" w14:textId="77777777" w:rsidR="00302B78" w:rsidRPr="00464E77" w:rsidRDefault="00302B78" w:rsidP="00FA4305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p w14:paraId="6768B2B1" w14:textId="77777777" w:rsidR="00302B78" w:rsidRPr="00464E77" w:rsidRDefault="00302B78" w:rsidP="00FA4305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p w14:paraId="369C1934" w14:textId="10BB0536" w:rsidR="00F00DDF" w:rsidRPr="00464E77" w:rsidRDefault="008637E6" w:rsidP="00464E77">
      <w:pPr>
        <w:ind w:left="567"/>
        <w:jc w:val="both"/>
        <w:rPr>
          <w:rFonts w:ascii="Calibri" w:hAnsi="Calibri" w:cs="Calibri"/>
          <w:b/>
          <w:bCs/>
          <w:sz w:val="22"/>
          <w:szCs w:val="22"/>
          <w:lang w:val="sr-Latn-RS"/>
        </w:rPr>
      </w:pP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Основни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подаци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о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предметној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деоници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ДВ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35 </w:t>
      </w:r>
      <w:r w:rsidR="00D905EC" w:rsidRPr="00464E77">
        <w:rPr>
          <w:rFonts w:ascii="Calibri" w:hAnsi="Calibri" w:cs="Calibri"/>
          <w:b/>
          <w:bCs/>
          <w:sz w:val="22"/>
          <w:szCs w:val="22"/>
          <w:lang w:val="sr-Latn-RS"/>
        </w:rPr>
        <w:t>kV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бр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.309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ХЕ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Овчар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Бања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–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ТС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Севојно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(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затезно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поље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између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пост</w:t>
      </w:r>
      <w:r w:rsidR="00BA0C87" w:rsidRPr="00464E77">
        <w:rPr>
          <w:rFonts w:ascii="Calibri" w:hAnsi="Calibri" w:cs="Calibri"/>
          <w:b/>
          <w:bCs/>
          <w:sz w:val="22"/>
          <w:szCs w:val="22"/>
          <w:lang w:val="sr-Latn-RS"/>
        </w:rPr>
        <w:t>.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ст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>.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бр</w:t>
      </w:r>
      <w:r w:rsidR="00F00DDF" w:rsidRPr="00464E77">
        <w:rPr>
          <w:rFonts w:ascii="Calibri" w:hAnsi="Calibri" w:cs="Calibri"/>
          <w:b/>
          <w:bCs/>
          <w:sz w:val="22"/>
          <w:szCs w:val="22"/>
          <w:lang w:val="sr-Latn-RS"/>
        </w:rPr>
        <w:t>.</w:t>
      </w:r>
      <w:r w:rsidR="000E3BD6" w:rsidRPr="00464E77">
        <w:rPr>
          <w:rFonts w:ascii="Calibri" w:hAnsi="Calibri" w:cs="Calibri"/>
          <w:b/>
          <w:bCs/>
          <w:sz w:val="22"/>
          <w:szCs w:val="22"/>
          <w:lang w:val="sr-Cyrl-RS"/>
        </w:rPr>
        <w:t>42</w:t>
      </w:r>
      <w:r w:rsidR="000E3BD6" w:rsidRPr="00464E77">
        <w:rPr>
          <w:rFonts w:ascii="Calibri" w:hAnsi="Calibri" w:cs="Calibri"/>
          <w:b/>
          <w:bCs/>
          <w:sz w:val="22"/>
          <w:szCs w:val="22"/>
          <w:lang w:val="sr-Latn-RS"/>
        </w:rPr>
        <w:t>-59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за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тренутно</w:t>
      </w:r>
      <w:r w:rsidR="00024287" w:rsidRPr="00464E77">
        <w:rPr>
          <w:rFonts w:ascii="Calibri" w:hAnsi="Calibri" w:cs="Calibri"/>
          <w:b/>
          <w:bCs/>
          <w:sz w:val="22"/>
          <w:szCs w:val="22"/>
          <w:lang w:val="sr-Latn-RS"/>
        </w:rPr>
        <w:t xml:space="preserve"> </w:t>
      </w:r>
      <w:r w:rsidRPr="00464E77">
        <w:rPr>
          <w:rFonts w:ascii="Calibri" w:hAnsi="Calibri" w:cs="Calibri"/>
          <w:b/>
          <w:bCs/>
          <w:sz w:val="22"/>
          <w:szCs w:val="22"/>
          <w:lang w:val="sr-Latn-RS"/>
        </w:rPr>
        <w:t>стање</w:t>
      </w:r>
      <w:r w:rsidR="00BA0C87" w:rsidRPr="00464E77">
        <w:rPr>
          <w:rFonts w:ascii="Calibri" w:hAnsi="Calibri" w:cs="Calibri"/>
          <w:b/>
          <w:bCs/>
          <w:sz w:val="22"/>
          <w:szCs w:val="22"/>
          <w:lang w:val="sr-Latn-RS"/>
        </w:rPr>
        <w:t>)</w:t>
      </w:r>
    </w:p>
    <w:p w14:paraId="1D7F9EC2" w14:textId="77777777" w:rsidR="00F00DDF" w:rsidRPr="00464E77" w:rsidRDefault="00F00DDF" w:rsidP="00F00DDF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tbl>
      <w:tblPr>
        <w:tblW w:w="10177" w:type="dxa"/>
        <w:tblInd w:w="-4" w:type="dxa"/>
        <w:tblLook w:val="04A0" w:firstRow="1" w:lastRow="0" w:firstColumn="1" w:lastColumn="0" w:noHBand="0" w:noVBand="1"/>
      </w:tblPr>
      <w:tblGrid>
        <w:gridCol w:w="3940"/>
        <w:gridCol w:w="2297"/>
        <w:gridCol w:w="3940"/>
      </w:tblGrid>
      <w:tr w:rsidR="00F00DDF" w:rsidRPr="00464E77" w14:paraId="68962B41" w14:textId="77777777" w:rsidTr="00FA4305">
        <w:trPr>
          <w:trHeight w:val="227"/>
        </w:trPr>
        <w:tc>
          <w:tcPr>
            <w:tcW w:w="3940" w:type="dxa"/>
            <w:shd w:val="clear" w:color="auto" w:fill="auto"/>
          </w:tcPr>
          <w:p w14:paraId="43FA3B2A" w14:textId="77777777" w:rsidR="00F00DDF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Проводник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1BC870E" w14:textId="77777777" w:rsidR="00F00DDF" w:rsidRPr="00464E77" w:rsidRDefault="00F00DDF" w:rsidP="00BA7977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3 x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Cu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50 </w:t>
            </w:r>
            <w:r w:rsidR="00D905EC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mm</w:t>
            </w:r>
            <w:r w:rsidRPr="00464E77">
              <w:rPr>
                <w:rFonts w:ascii="Calibri" w:hAnsi="Calibri" w:cs="Calibri"/>
                <w:sz w:val="22"/>
                <w:szCs w:val="22"/>
                <w:vertAlign w:val="superscript"/>
                <w:lang w:val="sr-Latn-RS"/>
              </w:rPr>
              <w:t>2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(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постојећи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</w:tc>
      </w:tr>
      <w:tr w:rsidR="00F00DDF" w:rsidRPr="00464E77" w14:paraId="614C24CE" w14:textId="77777777" w:rsidTr="00FA4305">
        <w:trPr>
          <w:gridAfter w:val="1"/>
          <w:wAfter w:w="3940" w:type="dxa"/>
          <w:trHeight w:val="277"/>
        </w:trPr>
        <w:tc>
          <w:tcPr>
            <w:tcW w:w="6237" w:type="dxa"/>
            <w:gridSpan w:val="2"/>
            <w:shd w:val="clear" w:color="auto" w:fill="auto"/>
          </w:tcPr>
          <w:p w14:paraId="64065087" w14:textId="77777777" w:rsidR="00F00DDF" w:rsidRPr="00464E77" w:rsidRDefault="00F00DDF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F00DDF" w:rsidRPr="00464E77" w14:paraId="68F481E9" w14:textId="77777777" w:rsidTr="00FA4305">
        <w:trPr>
          <w:trHeight w:val="369"/>
        </w:trPr>
        <w:tc>
          <w:tcPr>
            <w:tcW w:w="3940" w:type="dxa"/>
            <w:shd w:val="clear" w:color="auto" w:fill="auto"/>
          </w:tcPr>
          <w:p w14:paraId="412CE3E7" w14:textId="77777777" w:rsidR="00F00DDF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Заштитно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уже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22FF26D" w14:textId="77777777" w:rsidR="00F00DDF" w:rsidRPr="00464E77" w:rsidRDefault="00F00DDF" w:rsidP="00FA4305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1 x </w:t>
            </w:r>
            <w:r w:rsidR="00BA7977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Če</w:t>
            </w: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(70) 25 </w:t>
            </w:r>
            <w:r w:rsidR="00D905EC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mm</w:t>
            </w:r>
            <w:r w:rsidRPr="00464E77">
              <w:rPr>
                <w:rFonts w:ascii="Calibri" w:eastAsia="Calibri" w:hAnsi="Calibri" w:cs="Calibri"/>
                <w:sz w:val="22"/>
                <w:szCs w:val="22"/>
                <w:vertAlign w:val="superscript"/>
                <w:lang w:val="sr-Latn-RS"/>
              </w:rPr>
              <w:t>2</w:t>
            </w: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 xml:space="preserve"> (</w:t>
            </w:r>
            <w:r w:rsidR="008637E6"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постојеће</w:t>
            </w:r>
            <w:r w:rsidRPr="00464E77">
              <w:rPr>
                <w:rFonts w:ascii="Calibri" w:eastAsia="Calibri" w:hAnsi="Calibri" w:cs="Calibri"/>
                <w:sz w:val="22"/>
                <w:szCs w:val="22"/>
                <w:lang w:val="sr-Latn-RS"/>
              </w:rPr>
              <w:t>)</w:t>
            </w:r>
          </w:p>
          <w:p w14:paraId="347433D0" w14:textId="77777777" w:rsidR="00F00DDF" w:rsidRPr="00464E77" w:rsidRDefault="00F00DDF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F00DDF" w:rsidRPr="00464E77" w14:paraId="1BF2FD76" w14:textId="77777777" w:rsidTr="00FA4305">
        <w:trPr>
          <w:trHeight w:val="325"/>
        </w:trPr>
        <w:tc>
          <w:tcPr>
            <w:tcW w:w="3940" w:type="dxa"/>
            <w:shd w:val="clear" w:color="auto" w:fill="auto"/>
          </w:tcPr>
          <w:p w14:paraId="0728AF33" w14:textId="77777777" w:rsidR="00F00DDF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Изолатори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ED5EC0D" w14:textId="77777777" w:rsidR="00F00DDF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порцелански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К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-3 (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постојећи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  <w:p w14:paraId="2FCD953A" w14:textId="77777777" w:rsidR="00F00DDF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стаклени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70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(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нови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  <w:p w14:paraId="7CE29820" w14:textId="77777777" w:rsidR="00F00DDF" w:rsidRPr="00464E77" w:rsidRDefault="00F00DDF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BA0C87" w:rsidRPr="00464E77" w14:paraId="4FF5D8D1" w14:textId="77777777" w:rsidTr="00FA4305">
        <w:trPr>
          <w:trHeight w:val="288"/>
        </w:trPr>
        <w:tc>
          <w:tcPr>
            <w:tcW w:w="3940" w:type="dxa"/>
            <w:shd w:val="clear" w:color="auto" w:fill="auto"/>
          </w:tcPr>
          <w:p w14:paraId="53F258D4" w14:textId="77777777" w:rsidR="00BA0C87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lastRenderedPageBreak/>
              <w:t>Стубови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346A95D" w14:textId="77777777" w:rsidR="00BA0C87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Чел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.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решеткасти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типа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„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Јела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“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са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једним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врхом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за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заштитно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уже</w:t>
            </w:r>
          </w:p>
          <w:p w14:paraId="18DC214A" w14:textId="77777777" w:rsidR="00BA0C87" w:rsidRPr="00464E77" w:rsidRDefault="00BA0C87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91225D" w:rsidRPr="00464E77" w14:paraId="0D1619DD" w14:textId="77777777" w:rsidTr="00FA4305">
        <w:trPr>
          <w:trHeight w:val="288"/>
        </w:trPr>
        <w:tc>
          <w:tcPr>
            <w:tcW w:w="3940" w:type="dxa"/>
            <w:shd w:val="clear" w:color="auto" w:fill="auto"/>
          </w:tcPr>
          <w:p w14:paraId="258BA7F6" w14:textId="77777777" w:rsidR="0091225D" w:rsidRPr="00464E77" w:rsidRDefault="008637E6" w:rsidP="00FA4305">
            <w:pPr>
              <w:ind w:left="467"/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Постојећи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9B760A1" w14:textId="77777777" w:rsidR="0091225D" w:rsidRPr="00464E77" w:rsidRDefault="000E3BD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18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ком</w:t>
            </w:r>
          </w:p>
          <w:p w14:paraId="0B02FFA5" w14:textId="77777777" w:rsidR="0091225D" w:rsidRPr="00464E77" w:rsidRDefault="0091225D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91225D" w:rsidRPr="00464E77" w14:paraId="3DFCC38C" w14:textId="77777777" w:rsidTr="00FA4305">
        <w:trPr>
          <w:trHeight w:val="288"/>
        </w:trPr>
        <w:tc>
          <w:tcPr>
            <w:tcW w:w="3940" w:type="dxa"/>
            <w:shd w:val="clear" w:color="auto" w:fill="auto"/>
          </w:tcPr>
          <w:p w14:paraId="23EADA40" w14:textId="77777777" w:rsidR="0091225D" w:rsidRPr="00464E77" w:rsidRDefault="008637E6" w:rsidP="00FA4305">
            <w:pPr>
              <w:ind w:left="467"/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За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демонтажу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3C38E1D" w14:textId="77777777" w:rsidR="0091225D" w:rsidRPr="00464E77" w:rsidRDefault="000E3BD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4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ком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,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Носећи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,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висине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9.9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до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доње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конзоле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(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ст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.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бр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.43, 44, 45, 46</w:t>
            </w:r>
            <w:r w:rsidR="0091225D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)</w:t>
            </w:r>
          </w:p>
          <w:p w14:paraId="002F9F3E" w14:textId="77777777" w:rsidR="0091225D" w:rsidRPr="00464E77" w:rsidRDefault="0091225D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F00DDF" w:rsidRPr="00464E77" w14:paraId="51BEC835" w14:textId="77777777" w:rsidTr="00FA4305">
        <w:trPr>
          <w:trHeight w:val="288"/>
        </w:trPr>
        <w:tc>
          <w:tcPr>
            <w:tcW w:w="3940" w:type="dxa"/>
            <w:shd w:val="clear" w:color="auto" w:fill="auto"/>
          </w:tcPr>
          <w:p w14:paraId="24E6AA47" w14:textId="77777777" w:rsidR="00F00DDF" w:rsidRPr="00464E77" w:rsidRDefault="008637E6" w:rsidP="0091225D">
            <w:pPr>
              <w:ind w:left="467"/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Нови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  <w:p w14:paraId="401F348B" w14:textId="77777777" w:rsidR="000E3BD6" w:rsidRPr="00464E77" w:rsidRDefault="000E3BD6" w:rsidP="000E3BD6">
            <w:pPr>
              <w:numPr>
                <w:ilvl w:val="0"/>
                <w:numId w:val="40"/>
              </w:numPr>
              <w:jc w:val="both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Cyrl-RS"/>
              </w:rPr>
              <w:t>носећи</w:t>
            </w:r>
          </w:p>
          <w:p w14:paraId="082F8EAB" w14:textId="77777777" w:rsidR="000E3BD6" w:rsidRPr="00464E77" w:rsidRDefault="000E3BD6" w:rsidP="000E3BD6">
            <w:pPr>
              <w:numPr>
                <w:ilvl w:val="0"/>
                <w:numId w:val="40"/>
              </w:numPr>
              <w:jc w:val="both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УЗ 0-30°</w:t>
            </w:r>
          </w:p>
          <w:p w14:paraId="2380E541" w14:textId="77777777" w:rsidR="000E3BD6" w:rsidRPr="00464E77" w:rsidRDefault="000E3BD6" w:rsidP="0091225D">
            <w:pPr>
              <w:ind w:left="467"/>
              <w:jc w:val="both"/>
              <w:rPr>
                <w:rFonts w:ascii="Calibri" w:hAnsi="Calibri" w:cs="Calibri"/>
                <w:sz w:val="22"/>
                <w:szCs w:val="22"/>
                <w:lang w:val="sr-Cyrl-RS"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14:paraId="22E7ABC2" w14:textId="77777777" w:rsidR="000E3BD6" w:rsidRPr="00464E77" w:rsidRDefault="000E3BD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4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ком</w:t>
            </w:r>
            <w:r w:rsidR="00BA0C8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</w:p>
          <w:p w14:paraId="2CB4ED59" w14:textId="77777777" w:rsidR="000E3BD6" w:rsidRPr="00464E77" w:rsidRDefault="000E3BD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Cyrl-RS"/>
              </w:rPr>
              <w:t xml:space="preserve">3 ком </w:t>
            </w:r>
          </w:p>
          <w:p w14:paraId="340227D4" w14:textId="77777777" w:rsidR="00F00DDF" w:rsidRPr="00464E77" w:rsidRDefault="000E3BD6" w:rsidP="000E3BD6">
            <w:pPr>
              <w:jc w:val="both"/>
              <w:rPr>
                <w:rFonts w:ascii="Calibri" w:hAnsi="Calibri" w:cs="Calibri"/>
                <w:sz w:val="22"/>
                <w:szCs w:val="22"/>
                <w:lang w:val="sr-Cyrl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Cyrl-RS"/>
              </w:rPr>
              <w:t>1 ком</w:t>
            </w:r>
          </w:p>
        </w:tc>
      </w:tr>
      <w:tr w:rsidR="00F00DDF" w:rsidRPr="00464E77" w14:paraId="578C606A" w14:textId="77777777" w:rsidTr="00FA4305">
        <w:trPr>
          <w:trHeight w:val="399"/>
        </w:trPr>
        <w:tc>
          <w:tcPr>
            <w:tcW w:w="3940" w:type="dxa"/>
            <w:shd w:val="clear" w:color="auto" w:fill="auto"/>
          </w:tcPr>
          <w:p w14:paraId="1F136B14" w14:textId="77777777" w:rsidR="00F00DDF" w:rsidRPr="00464E77" w:rsidRDefault="008637E6" w:rsidP="00F00DDF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Укупна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дужина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деонице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6FF9F3A" w14:textId="77777777" w:rsidR="00F00DDF" w:rsidRPr="00464E77" w:rsidRDefault="000E3BD6" w:rsidP="000E3BD6">
            <w:pPr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2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,8</w:t>
            </w:r>
            <w:r w:rsidRPr="00464E77">
              <w:rPr>
                <w:rFonts w:ascii="Calibri" w:hAnsi="Calibri" w:cs="Calibri"/>
                <w:sz w:val="22"/>
                <w:szCs w:val="22"/>
                <w:lang w:val="sr-Cyrl-RS"/>
              </w:rPr>
              <w:t>384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km</w:t>
            </w:r>
          </w:p>
        </w:tc>
      </w:tr>
      <w:tr w:rsidR="00F00DDF" w:rsidRPr="00464E77" w14:paraId="7C08750F" w14:textId="77777777" w:rsidTr="00FA4305">
        <w:tc>
          <w:tcPr>
            <w:tcW w:w="3940" w:type="dxa"/>
            <w:shd w:val="clear" w:color="auto" w:fill="auto"/>
          </w:tcPr>
          <w:p w14:paraId="3F5BB560" w14:textId="77777777" w:rsidR="00F00DDF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Притисак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ветра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C49E8CF" w14:textId="77777777" w:rsidR="00F00DDF" w:rsidRPr="00464E77" w:rsidRDefault="00F00DDF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60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daN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/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</w:t>
            </w:r>
            <w:r w:rsidRPr="00464E77">
              <w:rPr>
                <w:rFonts w:ascii="Calibri" w:hAnsi="Calibri" w:cs="Calibri"/>
                <w:sz w:val="22"/>
                <w:szCs w:val="22"/>
                <w:vertAlign w:val="superscript"/>
                <w:lang w:val="sr-Latn-RS"/>
              </w:rPr>
              <w:t xml:space="preserve">2 </w:t>
            </w:r>
          </w:p>
          <w:p w14:paraId="7A752B3B" w14:textId="77777777" w:rsidR="00F00DDF" w:rsidRPr="00464E77" w:rsidRDefault="00F00DDF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</w:p>
        </w:tc>
      </w:tr>
      <w:tr w:rsidR="00F00DDF" w:rsidRPr="00464E77" w14:paraId="62AD0440" w14:textId="77777777" w:rsidTr="00FA4305">
        <w:tc>
          <w:tcPr>
            <w:tcW w:w="3940" w:type="dxa"/>
            <w:shd w:val="clear" w:color="auto" w:fill="auto"/>
          </w:tcPr>
          <w:p w14:paraId="6B7FBFC0" w14:textId="77777777" w:rsidR="00F00DDF" w:rsidRPr="00464E77" w:rsidRDefault="008637E6" w:rsidP="00FA4305">
            <w:pPr>
              <w:jc w:val="both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Додатно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оптерећење</w:t>
            </w:r>
            <w:r w:rsidR="00F00DDF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EEC19F8" w14:textId="77777777" w:rsidR="00F00DDF" w:rsidRPr="00464E77" w:rsidRDefault="00F00DDF" w:rsidP="00F00DDF">
            <w:pPr>
              <w:pStyle w:val="ListParagraph"/>
              <w:numPr>
                <w:ilvl w:val="0"/>
                <w:numId w:val="38"/>
              </w:numPr>
              <w:overflowPunct/>
              <w:autoSpaceDE/>
              <w:autoSpaceDN/>
              <w:adjustRightInd/>
              <w:spacing w:line="260" w:lineRule="atLeast"/>
              <w:jc w:val="both"/>
              <w:textAlignment w:val="auto"/>
              <w:rPr>
                <w:rFonts w:ascii="Calibri" w:hAnsi="Calibri" w:cs="Calibri"/>
                <w:sz w:val="22"/>
                <w:szCs w:val="22"/>
                <w:lang w:val="sr-Latn-RS"/>
              </w:rPr>
            </w:pP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x 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.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Д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.</w:t>
            </w:r>
            <w:r w:rsidR="008637E6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О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 xml:space="preserve"> 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da</w:t>
            </w:r>
            <w:r w:rsidR="00536ABA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N</w:t>
            </w:r>
            <w:r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/</w:t>
            </w:r>
            <w:r w:rsidR="00BA7977" w:rsidRPr="00464E77">
              <w:rPr>
                <w:rFonts w:ascii="Calibri" w:hAnsi="Calibri" w:cs="Calibri"/>
                <w:sz w:val="22"/>
                <w:szCs w:val="22"/>
                <w:lang w:val="sr-Latn-RS"/>
              </w:rPr>
              <w:t>m</w:t>
            </w:r>
          </w:p>
        </w:tc>
      </w:tr>
    </w:tbl>
    <w:p w14:paraId="2288FE31" w14:textId="77777777" w:rsidR="00F00DDF" w:rsidRPr="00464E77" w:rsidRDefault="00F00DDF" w:rsidP="00FA4305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p w14:paraId="7C8C69B3" w14:textId="77777777" w:rsidR="00302B78" w:rsidRPr="00464E77" w:rsidRDefault="00302B78" w:rsidP="00FA4305">
      <w:pPr>
        <w:jc w:val="both"/>
        <w:rPr>
          <w:rFonts w:ascii="Calibri" w:hAnsi="Calibri" w:cs="Calibri"/>
          <w:sz w:val="22"/>
          <w:szCs w:val="22"/>
          <w:lang w:val="sr-Latn-RS"/>
        </w:rPr>
      </w:pPr>
    </w:p>
    <w:sectPr w:rsidR="00302B78" w:rsidRPr="00464E77" w:rsidSect="00D86D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851" w:right="851" w:bottom="851" w:left="1418" w:header="284" w:footer="28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05A88" w14:textId="77777777" w:rsidR="00B0716A" w:rsidRDefault="00B0716A">
      <w:r>
        <w:separator/>
      </w:r>
    </w:p>
  </w:endnote>
  <w:endnote w:type="continuationSeparator" w:id="0">
    <w:p w14:paraId="07D96C2C" w14:textId="77777777" w:rsidR="00B0716A" w:rsidRDefault="00B0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79302" w14:textId="77777777" w:rsidR="004507A0" w:rsidRDefault="004507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6FB7D4" w14:textId="77777777" w:rsidR="004507A0" w:rsidRDefault="004507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1EAEE" w14:textId="77777777" w:rsidR="00302B78" w:rsidRDefault="00302B78" w:rsidP="00FA4305">
    <w:pPr>
      <w:pStyle w:val="Footer"/>
      <w:ind w:right="-1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D0B2" w14:textId="77777777" w:rsidR="004507A0" w:rsidRPr="005D0387" w:rsidRDefault="004507A0">
    <w:pPr>
      <w:pStyle w:val="Footer"/>
      <w:pBdr>
        <w:between w:val="dashSmallGap" w:sz="4" w:space="1" w:color="auto"/>
      </w:pBdr>
      <w:rPr>
        <w:rFonts w:ascii="Arial" w:hAnsi="Arial" w:cs="Arial"/>
        <w:i/>
        <w:iCs/>
        <w:sz w:val="18"/>
        <w:szCs w:val="18"/>
        <w:lang w:val="sl-SI"/>
      </w:rPr>
    </w:pPr>
    <w:r w:rsidRPr="005D0387">
      <w:rPr>
        <w:rFonts w:ascii="Arial" w:hAnsi="Arial" w:cs="Arial"/>
        <w:i/>
        <w:iCs/>
        <w:sz w:val="18"/>
        <w:szCs w:val="18"/>
      </w:rPr>
      <w:t>File name</w:t>
    </w:r>
    <w:r w:rsidRPr="005D0387">
      <w:rPr>
        <w:rFonts w:ascii="Arial" w:hAnsi="Arial" w:cs="Arial"/>
        <w:i/>
        <w:iCs/>
        <w:sz w:val="18"/>
        <w:szCs w:val="18"/>
        <w:lang w:val="sl-SI"/>
      </w:rPr>
      <w:t>:TI GP 1800/1                                                                                                                                          Prilog;4.1.</w:t>
    </w:r>
  </w:p>
  <w:p w14:paraId="49DB0738" w14:textId="77777777" w:rsidR="004507A0" w:rsidRPr="005D0387" w:rsidRDefault="004507A0">
    <w:pPr>
      <w:pStyle w:val="Footer"/>
      <w:pBdr>
        <w:between w:val="dashSmallGap" w:sz="4" w:space="1" w:color="auto"/>
      </w:pBdr>
      <w:rPr>
        <w:rFonts w:ascii="Arial" w:hAnsi="Arial" w:cs="Arial"/>
        <w:i/>
        <w:iCs/>
        <w:sz w:val="18"/>
        <w:szCs w:val="18"/>
        <w:lang w:val="sl-SI"/>
      </w:rPr>
    </w:pPr>
    <w:r w:rsidRPr="005D0387">
      <w:rPr>
        <w:rFonts w:ascii="Arial" w:hAnsi="Arial" w:cs="Arial"/>
        <w:i/>
        <w:iCs/>
        <w:sz w:val="18"/>
        <w:szCs w:val="18"/>
        <w:lang w:val="sl-SI"/>
      </w:rPr>
      <w:t>rd 07. 2006.                                                                                                                                                                      List:</w:t>
    </w:r>
    <w:r w:rsidRPr="005D0387">
      <w:rPr>
        <w:rStyle w:val="PageNumber"/>
        <w:rFonts w:ascii="Arial" w:hAnsi="Arial" w:cs="Arial"/>
        <w:sz w:val="18"/>
        <w:szCs w:val="18"/>
      </w:rPr>
      <w:fldChar w:fldCharType="begin"/>
    </w:r>
    <w:r w:rsidRPr="005D0387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5D0387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1</w:t>
    </w:r>
    <w:r w:rsidRPr="005D0387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5A0FA" w14:textId="77777777" w:rsidR="00B0716A" w:rsidRDefault="00B0716A">
      <w:r>
        <w:separator/>
      </w:r>
    </w:p>
  </w:footnote>
  <w:footnote w:type="continuationSeparator" w:id="0">
    <w:p w14:paraId="28C87CF5" w14:textId="77777777" w:rsidR="00B0716A" w:rsidRDefault="00B07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53DD5" w14:textId="77777777" w:rsidR="004507A0" w:rsidRDefault="004507A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81DEEF" w14:textId="77777777" w:rsidR="004507A0" w:rsidRDefault="004507A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38D26" w14:textId="77777777" w:rsidR="00302B78" w:rsidRPr="00D00565" w:rsidRDefault="00302B78" w:rsidP="00FA4305">
    <w:pPr>
      <w:pStyle w:val="Header"/>
      <w:pBdr>
        <w:between w:val="dashSmallGap" w:sz="4" w:space="1" w:color="auto"/>
      </w:pBdr>
      <w:tabs>
        <w:tab w:val="clear" w:pos="8306"/>
        <w:tab w:val="right" w:pos="9923"/>
      </w:tabs>
      <w:rPr>
        <w:rFonts w:ascii="Arial" w:hAnsi="Arial" w:cs="Arial"/>
        <w:i/>
        <w:iCs/>
        <w:noProof/>
        <w:sz w:val="18"/>
        <w:szCs w:val="18"/>
        <w:lang w:val="sr-Latn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8C522" w14:textId="77777777" w:rsidR="004507A0" w:rsidRPr="005D0387" w:rsidRDefault="004507A0">
    <w:pPr>
      <w:pStyle w:val="Header"/>
      <w:pBdr>
        <w:between w:val="dashSmallGap" w:sz="4" w:space="1" w:color="auto"/>
      </w:pBdr>
      <w:rPr>
        <w:rFonts w:ascii="Arial" w:hAnsi="Arial" w:cs="Arial"/>
        <w:i/>
        <w:iCs/>
        <w:sz w:val="18"/>
        <w:szCs w:val="18"/>
      </w:rPr>
    </w:pPr>
    <w:r>
      <w:rPr>
        <w:i/>
        <w:iCs/>
      </w:rPr>
      <w:t xml:space="preserve"> </w:t>
    </w:r>
    <w:r w:rsidRPr="005D0387">
      <w:rPr>
        <w:rFonts w:ascii="Arial" w:hAnsi="Arial" w:cs="Arial"/>
        <w:i/>
        <w:iCs/>
        <w:sz w:val="18"/>
        <w:szCs w:val="18"/>
      </w:rPr>
      <w:t>Elektroistok                                                                                                                                             Glavni projekat</w:t>
    </w:r>
  </w:p>
  <w:p w14:paraId="439F92A0" w14:textId="77777777" w:rsidR="004507A0" w:rsidRPr="005D0387" w:rsidRDefault="004507A0">
    <w:pPr>
      <w:pStyle w:val="Header"/>
      <w:pBdr>
        <w:between w:val="dashSmallGap" w:sz="4" w:space="1" w:color="auto"/>
      </w:pBdr>
      <w:rPr>
        <w:rFonts w:ascii="Arial" w:hAnsi="Arial" w:cs="Arial"/>
        <w:i/>
        <w:iCs/>
        <w:sz w:val="18"/>
        <w:szCs w:val="18"/>
      </w:rPr>
    </w:pPr>
    <w:r w:rsidRPr="005D0387">
      <w:rPr>
        <w:rFonts w:ascii="Arial" w:hAnsi="Arial" w:cs="Arial"/>
        <w:i/>
        <w:iCs/>
        <w:sz w:val="18"/>
        <w:szCs w:val="18"/>
      </w:rPr>
      <w:t xml:space="preserve"> Projektni biro doo                                                                                                                                         GP 1800/1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57A36"/>
    <w:multiLevelType w:val="multilevel"/>
    <w:tmpl w:val="7834DA0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4F048F"/>
    <w:multiLevelType w:val="multilevel"/>
    <w:tmpl w:val="0B4CA82A"/>
    <w:lvl w:ilvl="0"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72C37"/>
    <w:multiLevelType w:val="multilevel"/>
    <w:tmpl w:val="EA9AB43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2F7838"/>
    <w:multiLevelType w:val="multilevel"/>
    <w:tmpl w:val="A42489A0"/>
    <w:lvl w:ilvl="0"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5E363A6"/>
    <w:multiLevelType w:val="hybridMultilevel"/>
    <w:tmpl w:val="B5D8C446"/>
    <w:lvl w:ilvl="0" w:tplc="CF42C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316E83"/>
    <w:multiLevelType w:val="multilevel"/>
    <w:tmpl w:val="B754B18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1F2F7344"/>
    <w:multiLevelType w:val="hybridMultilevel"/>
    <w:tmpl w:val="869C7DE6"/>
    <w:lvl w:ilvl="0" w:tplc="3D66EA1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614CB"/>
    <w:multiLevelType w:val="hybridMultilevel"/>
    <w:tmpl w:val="B9D25348"/>
    <w:lvl w:ilvl="0" w:tplc="3D66EA1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75AB2"/>
    <w:multiLevelType w:val="hybridMultilevel"/>
    <w:tmpl w:val="7FCACEB4"/>
    <w:lvl w:ilvl="0" w:tplc="5BDC9FB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D814F5"/>
    <w:multiLevelType w:val="multilevel"/>
    <w:tmpl w:val="445E1E20"/>
    <w:lvl w:ilvl="0"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2C3529BD"/>
    <w:multiLevelType w:val="multilevel"/>
    <w:tmpl w:val="D0B2BD36"/>
    <w:lvl w:ilvl="0">
      <w:start w:val="4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BA0F83"/>
    <w:multiLevelType w:val="hybridMultilevel"/>
    <w:tmpl w:val="9FFAC57A"/>
    <w:lvl w:ilvl="0" w:tplc="C99ABABE">
      <w:numFmt w:val="bullet"/>
      <w:lvlText w:val="-"/>
      <w:lvlJc w:val="left"/>
      <w:pPr>
        <w:ind w:left="1187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2" w15:restartNumberingAfterBreak="0">
    <w:nsid w:val="305E4B50"/>
    <w:multiLevelType w:val="hybridMultilevel"/>
    <w:tmpl w:val="0E02C8FA"/>
    <w:lvl w:ilvl="0" w:tplc="667E533C">
      <w:start w:val="1"/>
      <w:numFmt w:val="decimal"/>
      <w:lvlText w:val="%1."/>
      <w:lvlJc w:val="left"/>
      <w:pPr>
        <w:ind w:left="17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2506DB3"/>
    <w:multiLevelType w:val="multilevel"/>
    <w:tmpl w:val="69E87712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443B12"/>
    <w:multiLevelType w:val="hybridMultilevel"/>
    <w:tmpl w:val="B9FEB716"/>
    <w:lvl w:ilvl="0" w:tplc="BA4A3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E36C0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E545F"/>
    <w:multiLevelType w:val="multilevel"/>
    <w:tmpl w:val="1CF8C31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9622D45"/>
    <w:multiLevelType w:val="multilevel"/>
    <w:tmpl w:val="D6E6B7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1C56A72"/>
    <w:multiLevelType w:val="hybridMultilevel"/>
    <w:tmpl w:val="EC16C83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C5EE2"/>
    <w:multiLevelType w:val="multilevel"/>
    <w:tmpl w:val="A6A4779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5407338"/>
    <w:multiLevelType w:val="singleLevel"/>
    <w:tmpl w:val="675ED96A"/>
    <w:lvl w:ilvl="0">
      <w:start w:val="2"/>
      <w:numFmt w:val="upperRoman"/>
      <w:pStyle w:val="Heading1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20" w15:restartNumberingAfterBreak="0">
    <w:nsid w:val="4B443614"/>
    <w:multiLevelType w:val="hybridMultilevel"/>
    <w:tmpl w:val="DF58C31E"/>
    <w:lvl w:ilvl="0" w:tplc="03F07986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44426"/>
    <w:multiLevelType w:val="multilevel"/>
    <w:tmpl w:val="5868FC8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22" w15:restartNumberingAfterBreak="0">
    <w:nsid w:val="4BAC5C93"/>
    <w:multiLevelType w:val="hybridMultilevel"/>
    <w:tmpl w:val="0D749B62"/>
    <w:lvl w:ilvl="0" w:tplc="4F0ACA5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E805248"/>
    <w:multiLevelType w:val="hybridMultilevel"/>
    <w:tmpl w:val="6434BEBE"/>
    <w:lvl w:ilvl="0" w:tplc="1CFAF26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F66FD"/>
    <w:multiLevelType w:val="hybridMultilevel"/>
    <w:tmpl w:val="A07E9C1C"/>
    <w:lvl w:ilvl="0" w:tplc="ED72E7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D5B8E"/>
    <w:multiLevelType w:val="hybridMultilevel"/>
    <w:tmpl w:val="2EA6FF22"/>
    <w:lvl w:ilvl="0" w:tplc="BA4A3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E36C0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F7EEA"/>
    <w:multiLevelType w:val="multilevel"/>
    <w:tmpl w:val="3F2E550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BAC31F0"/>
    <w:multiLevelType w:val="singleLevel"/>
    <w:tmpl w:val="3D66EA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D11194F"/>
    <w:multiLevelType w:val="multilevel"/>
    <w:tmpl w:val="4E1A8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025780"/>
    <w:multiLevelType w:val="hybridMultilevel"/>
    <w:tmpl w:val="3DC4DFFE"/>
    <w:lvl w:ilvl="0" w:tplc="C99ABAB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5C46174"/>
    <w:multiLevelType w:val="multilevel"/>
    <w:tmpl w:val="F23EBEB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31" w15:restartNumberingAfterBreak="0">
    <w:nsid w:val="671727FB"/>
    <w:multiLevelType w:val="hybridMultilevel"/>
    <w:tmpl w:val="C2B8C05E"/>
    <w:lvl w:ilvl="0" w:tplc="6F769D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73765"/>
    <w:multiLevelType w:val="hybridMultilevel"/>
    <w:tmpl w:val="AC36116C"/>
    <w:lvl w:ilvl="0" w:tplc="635C1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870C58"/>
    <w:multiLevelType w:val="multilevel"/>
    <w:tmpl w:val="9D101B9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6735AB"/>
    <w:multiLevelType w:val="hybridMultilevel"/>
    <w:tmpl w:val="3A52E1C0"/>
    <w:lvl w:ilvl="0" w:tplc="3D66EA1A">
      <w:numFmt w:val="bullet"/>
      <w:lvlText w:val="-"/>
      <w:lvlJc w:val="left"/>
      <w:pPr>
        <w:tabs>
          <w:tab w:val="num" w:pos="909"/>
        </w:tabs>
        <w:ind w:left="909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9"/>
        </w:tabs>
        <w:ind w:left="162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hint="default"/>
      </w:rPr>
    </w:lvl>
  </w:abstractNum>
  <w:abstractNum w:abstractNumId="35" w15:restartNumberingAfterBreak="0">
    <w:nsid w:val="7623627A"/>
    <w:multiLevelType w:val="hybridMultilevel"/>
    <w:tmpl w:val="C060A61A"/>
    <w:lvl w:ilvl="0" w:tplc="840893F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80FCD"/>
    <w:multiLevelType w:val="hybridMultilevel"/>
    <w:tmpl w:val="D472D36C"/>
    <w:lvl w:ilvl="0" w:tplc="BA4A3FDE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  <w:u w:color="E36C0A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7" w15:restartNumberingAfterBreak="0">
    <w:nsid w:val="798F29D1"/>
    <w:multiLevelType w:val="singleLevel"/>
    <w:tmpl w:val="0D1400E2"/>
    <w:lvl w:ilvl="0">
      <w:start w:val="1"/>
      <w:numFmt w:val="upperRoman"/>
      <w:lvlText w:val="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38" w15:restartNumberingAfterBreak="0">
    <w:nsid w:val="7A893290"/>
    <w:multiLevelType w:val="hybridMultilevel"/>
    <w:tmpl w:val="D648098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D8771FF"/>
    <w:multiLevelType w:val="multilevel"/>
    <w:tmpl w:val="3182ACC6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C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C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C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 w16cid:durableId="2062363555">
    <w:abstractNumId w:val="37"/>
  </w:num>
  <w:num w:numId="2" w16cid:durableId="995301186">
    <w:abstractNumId w:val="19"/>
  </w:num>
  <w:num w:numId="3" w16cid:durableId="2037848535">
    <w:abstractNumId w:val="27"/>
  </w:num>
  <w:num w:numId="4" w16cid:durableId="42674903">
    <w:abstractNumId w:val="39"/>
  </w:num>
  <w:num w:numId="5" w16cid:durableId="648561162">
    <w:abstractNumId w:val="4"/>
  </w:num>
  <w:num w:numId="6" w16cid:durableId="1000816656">
    <w:abstractNumId w:val="12"/>
  </w:num>
  <w:num w:numId="7" w16cid:durableId="1460492976">
    <w:abstractNumId w:val="16"/>
  </w:num>
  <w:num w:numId="8" w16cid:durableId="1455370410">
    <w:abstractNumId w:val="38"/>
  </w:num>
  <w:num w:numId="9" w16cid:durableId="928999939">
    <w:abstractNumId w:val="7"/>
  </w:num>
  <w:num w:numId="10" w16cid:durableId="1010520286">
    <w:abstractNumId w:val="34"/>
  </w:num>
  <w:num w:numId="11" w16cid:durableId="435446855">
    <w:abstractNumId w:val="20"/>
  </w:num>
  <w:num w:numId="12" w16cid:durableId="1149786397">
    <w:abstractNumId w:val="6"/>
  </w:num>
  <w:num w:numId="13" w16cid:durableId="2021006683">
    <w:abstractNumId w:val="22"/>
  </w:num>
  <w:num w:numId="14" w16cid:durableId="1846239713">
    <w:abstractNumId w:val="8"/>
  </w:num>
  <w:num w:numId="15" w16cid:durableId="1030958020">
    <w:abstractNumId w:val="23"/>
  </w:num>
  <w:num w:numId="16" w16cid:durableId="730537637">
    <w:abstractNumId w:val="5"/>
  </w:num>
  <w:num w:numId="17" w16cid:durableId="1329793102">
    <w:abstractNumId w:val="21"/>
  </w:num>
  <w:num w:numId="18" w16cid:durableId="1355962192">
    <w:abstractNumId w:val="30"/>
  </w:num>
  <w:num w:numId="19" w16cid:durableId="1597441947">
    <w:abstractNumId w:val="29"/>
  </w:num>
  <w:num w:numId="20" w16cid:durableId="1722945099">
    <w:abstractNumId w:val="3"/>
  </w:num>
  <w:num w:numId="21" w16cid:durableId="2013215761">
    <w:abstractNumId w:val="28"/>
  </w:num>
  <w:num w:numId="22" w16cid:durableId="644701895">
    <w:abstractNumId w:val="9"/>
  </w:num>
  <w:num w:numId="23" w16cid:durableId="1319846245">
    <w:abstractNumId w:val="31"/>
  </w:num>
  <w:num w:numId="24" w16cid:durableId="341711592">
    <w:abstractNumId w:val="1"/>
  </w:num>
  <w:num w:numId="25" w16cid:durableId="1707759075">
    <w:abstractNumId w:val="18"/>
  </w:num>
  <w:num w:numId="26" w16cid:durableId="488447371">
    <w:abstractNumId w:val="13"/>
  </w:num>
  <w:num w:numId="27" w16cid:durableId="594635452">
    <w:abstractNumId w:val="15"/>
  </w:num>
  <w:num w:numId="28" w16cid:durableId="2089761880">
    <w:abstractNumId w:val="10"/>
  </w:num>
  <w:num w:numId="29" w16cid:durableId="736393962">
    <w:abstractNumId w:val="33"/>
  </w:num>
  <w:num w:numId="30" w16cid:durableId="1015381785">
    <w:abstractNumId w:val="2"/>
  </w:num>
  <w:num w:numId="31" w16cid:durableId="1123423602">
    <w:abstractNumId w:val="24"/>
  </w:num>
  <w:num w:numId="32" w16cid:durableId="2022857518">
    <w:abstractNumId w:val="0"/>
  </w:num>
  <w:num w:numId="33" w16cid:durableId="955719690">
    <w:abstractNumId w:val="35"/>
  </w:num>
  <w:num w:numId="34" w16cid:durableId="1211841948">
    <w:abstractNumId w:val="36"/>
  </w:num>
  <w:num w:numId="35" w16cid:durableId="1440293517">
    <w:abstractNumId w:val="25"/>
  </w:num>
  <w:num w:numId="36" w16cid:durableId="844058728">
    <w:abstractNumId w:val="14"/>
  </w:num>
  <w:num w:numId="37" w16cid:durableId="1908414660">
    <w:abstractNumId w:val="32"/>
  </w:num>
  <w:num w:numId="38" w16cid:durableId="1030030349">
    <w:abstractNumId w:val="26"/>
  </w:num>
  <w:num w:numId="39" w16cid:durableId="515967874">
    <w:abstractNumId w:val="17"/>
  </w:num>
  <w:num w:numId="40" w16cid:durableId="89647644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66"/>
    <w:rsid w:val="00000351"/>
    <w:rsid w:val="0000111C"/>
    <w:rsid w:val="00001B0A"/>
    <w:rsid w:val="000030F9"/>
    <w:rsid w:val="00003F40"/>
    <w:rsid w:val="000067A2"/>
    <w:rsid w:val="00006967"/>
    <w:rsid w:val="00010B4A"/>
    <w:rsid w:val="00011C3F"/>
    <w:rsid w:val="000157A6"/>
    <w:rsid w:val="00016818"/>
    <w:rsid w:val="00017F11"/>
    <w:rsid w:val="000203C7"/>
    <w:rsid w:val="00022948"/>
    <w:rsid w:val="00022DA3"/>
    <w:rsid w:val="00024287"/>
    <w:rsid w:val="00026379"/>
    <w:rsid w:val="00026B37"/>
    <w:rsid w:val="00026C2A"/>
    <w:rsid w:val="000304CD"/>
    <w:rsid w:val="00030A40"/>
    <w:rsid w:val="0003148C"/>
    <w:rsid w:val="000317FB"/>
    <w:rsid w:val="0003403C"/>
    <w:rsid w:val="00035514"/>
    <w:rsid w:val="0003559A"/>
    <w:rsid w:val="000358D9"/>
    <w:rsid w:val="00035F52"/>
    <w:rsid w:val="000365F4"/>
    <w:rsid w:val="00037681"/>
    <w:rsid w:val="00037AB2"/>
    <w:rsid w:val="000415FA"/>
    <w:rsid w:val="000421E7"/>
    <w:rsid w:val="0004563A"/>
    <w:rsid w:val="0004564A"/>
    <w:rsid w:val="0004565A"/>
    <w:rsid w:val="0004593D"/>
    <w:rsid w:val="00046481"/>
    <w:rsid w:val="000508EE"/>
    <w:rsid w:val="00050FDC"/>
    <w:rsid w:val="00051207"/>
    <w:rsid w:val="0005234E"/>
    <w:rsid w:val="000524AE"/>
    <w:rsid w:val="00054CAC"/>
    <w:rsid w:val="0005762F"/>
    <w:rsid w:val="00061328"/>
    <w:rsid w:val="00064F9A"/>
    <w:rsid w:val="00065F4B"/>
    <w:rsid w:val="0006760B"/>
    <w:rsid w:val="00070256"/>
    <w:rsid w:val="00070346"/>
    <w:rsid w:val="00073DAC"/>
    <w:rsid w:val="00075640"/>
    <w:rsid w:val="0007620A"/>
    <w:rsid w:val="000762B8"/>
    <w:rsid w:val="00076504"/>
    <w:rsid w:val="000807D6"/>
    <w:rsid w:val="000811A5"/>
    <w:rsid w:val="00083934"/>
    <w:rsid w:val="0008456E"/>
    <w:rsid w:val="00086A39"/>
    <w:rsid w:val="00090340"/>
    <w:rsid w:val="000903F8"/>
    <w:rsid w:val="0009147A"/>
    <w:rsid w:val="00091C3B"/>
    <w:rsid w:val="00092249"/>
    <w:rsid w:val="0009363F"/>
    <w:rsid w:val="000A006E"/>
    <w:rsid w:val="000A26E7"/>
    <w:rsid w:val="000A3370"/>
    <w:rsid w:val="000A3A12"/>
    <w:rsid w:val="000A475D"/>
    <w:rsid w:val="000A66A0"/>
    <w:rsid w:val="000B09A8"/>
    <w:rsid w:val="000B19D1"/>
    <w:rsid w:val="000B32C8"/>
    <w:rsid w:val="000B3896"/>
    <w:rsid w:val="000B43C7"/>
    <w:rsid w:val="000B615A"/>
    <w:rsid w:val="000C0D0C"/>
    <w:rsid w:val="000C1439"/>
    <w:rsid w:val="000C2576"/>
    <w:rsid w:val="000C36C4"/>
    <w:rsid w:val="000C43E1"/>
    <w:rsid w:val="000C4E7A"/>
    <w:rsid w:val="000C52B6"/>
    <w:rsid w:val="000C6DA1"/>
    <w:rsid w:val="000C702E"/>
    <w:rsid w:val="000D1E3F"/>
    <w:rsid w:val="000D3CCD"/>
    <w:rsid w:val="000D45AC"/>
    <w:rsid w:val="000D51DE"/>
    <w:rsid w:val="000D52D3"/>
    <w:rsid w:val="000D63F0"/>
    <w:rsid w:val="000D65EC"/>
    <w:rsid w:val="000D7342"/>
    <w:rsid w:val="000D7A6F"/>
    <w:rsid w:val="000D7B9A"/>
    <w:rsid w:val="000E02C1"/>
    <w:rsid w:val="000E3305"/>
    <w:rsid w:val="000E3BD6"/>
    <w:rsid w:val="000E63B6"/>
    <w:rsid w:val="000E671F"/>
    <w:rsid w:val="000F03CC"/>
    <w:rsid w:val="000F0FEB"/>
    <w:rsid w:val="000F269D"/>
    <w:rsid w:val="000F7D01"/>
    <w:rsid w:val="001006BA"/>
    <w:rsid w:val="00102008"/>
    <w:rsid w:val="00102E15"/>
    <w:rsid w:val="0010319B"/>
    <w:rsid w:val="00104365"/>
    <w:rsid w:val="00104FCE"/>
    <w:rsid w:val="00105A82"/>
    <w:rsid w:val="001111F7"/>
    <w:rsid w:val="00111352"/>
    <w:rsid w:val="00111873"/>
    <w:rsid w:val="00111CD9"/>
    <w:rsid w:val="00112133"/>
    <w:rsid w:val="00113F58"/>
    <w:rsid w:val="001141AE"/>
    <w:rsid w:val="0011445A"/>
    <w:rsid w:val="00114EB5"/>
    <w:rsid w:val="00115989"/>
    <w:rsid w:val="00116ED8"/>
    <w:rsid w:val="00117D7A"/>
    <w:rsid w:val="00120EDF"/>
    <w:rsid w:val="00121E12"/>
    <w:rsid w:val="00123EAC"/>
    <w:rsid w:val="00124A3F"/>
    <w:rsid w:val="00126658"/>
    <w:rsid w:val="001306D8"/>
    <w:rsid w:val="00130C78"/>
    <w:rsid w:val="0013211E"/>
    <w:rsid w:val="00133670"/>
    <w:rsid w:val="00134BDC"/>
    <w:rsid w:val="00135D31"/>
    <w:rsid w:val="00135E29"/>
    <w:rsid w:val="00136AF9"/>
    <w:rsid w:val="00136F53"/>
    <w:rsid w:val="001372FB"/>
    <w:rsid w:val="0013732C"/>
    <w:rsid w:val="001379F5"/>
    <w:rsid w:val="00137D9E"/>
    <w:rsid w:val="00143780"/>
    <w:rsid w:val="0014410C"/>
    <w:rsid w:val="00144DE1"/>
    <w:rsid w:val="0014544A"/>
    <w:rsid w:val="00145A59"/>
    <w:rsid w:val="00146D71"/>
    <w:rsid w:val="001545EB"/>
    <w:rsid w:val="0015477B"/>
    <w:rsid w:val="0015605C"/>
    <w:rsid w:val="00157079"/>
    <w:rsid w:val="001601E8"/>
    <w:rsid w:val="001606A4"/>
    <w:rsid w:val="0016077B"/>
    <w:rsid w:val="00163D92"/>
    <w:rsid w:val="001667A3"/>
    <w:rsid w:val="00167169"/>
    <w:rsid w:val="001672D7"/>
    <w:rsid w:val="00167CF2"/>
    <w:rsid w:val="0017129E"/>
    <w:rsid w:val="00171A3B"/>
    <w:rsid w:val="0017233E"/>
    <w:rsid w:val="00173363"/>
    <w:rsid w:val="00176F31"/>
    <w:rsid w:val="00176F9C"/>
    <w:rsid w:val="001816E3"/>
    <w:rsid w:val="001818B9"/>
    <w:rsid w:val="0018289C"/>
    <w:rsid w:val="00183102"/>
    <w:rsid w:val="00183740"/>
    <w:rsid w:val="00184865"/>
    <w:rsid w:val="0018663D"/>
    <w:rsid w:val="00187CAB"/>
    <w:rsid w:val="00187F5F"/>
    <w:rsid w:val="00190663"/>
    <w:rsid w:val="001925BD"/>
    <w:rsid w:val="00193A73"/>
    <w:rsid w:val="001962DF"/>
    <w:rsid w:val="00196ABC"/>
    <w:rsid w:val="00197EA6"/>
    <w:rsid w:val="001A0041"/>
    <w:rsid w:val="001A01EA"/>
    <w:rsid w:val="001A03AC"/>
    <w:rsid w:val="001A0C2E"/>
    <w:rsid w:val="001A397C"/>
    <w:rsid w:val="001A49A4"/>
    <w:rsid w:val="001A4D8B"/>
    <w:rsid w:val="001A6A17"/>
    <w:rsid w:val="001A7468"/>
    <w:rsid w:val="001B1357"/>
    <w:rsid w:val="001B1D55"/>
    <w:rsid w:val="001B27CF"/>
    <w:rsid w:val="001B28E6"/>
    <w:rsid w:val="001B555E"/>
    <w:rsid w:val="001B57A6"/>
    <w:rsid w:val="001B6D86"/>
    <w:rsid w:val="001C032F"/>
    <w:rsid w:val="001C0ED3"/>
    <w:rsid w:val="001C186F"/>
    <w:rsid w:val="001C3D85"/>
    <w:rsid w:val="001C4B5E"/>
    <w:rsid w:val="001C529E"/>
    <w:rsid w:val="001C5CD1"/>
    <w:rsid w:val="001C658E"/>
    <w:rsid w:val="001C783A"/>
    <w:rsid w:val="001C7E0F"/>
    <w:rsid w:val="001D0AC3"/>
    <w:rsid w:val="001D293D"/>
    <w:rsid w:val="001D3D15"/>
    <w:rsid w:val="001D611C"/>
    <w:rsid w:val="001D7F9D"/>
    <w:rsid w:val="001E0E77"/>
    <w:rsid w:val="001E4415"/>
    <w:rsid w:val="001E5130"/>
    <w:rsid w:val="001E6C39"/>
    <w:rsid w:val="001E7105"/>
    <w:rsid w:val="001E7E50"/>
    <w:rsid w:val="001F23E2"/>
    <w:rsid w:val="001F367F"/>
    <w:rsid w:val="001F7D3C"/>
    <w:rsid w:val="00201D19"/>
    <w:rsid w:val="0020208D"/>
    <w:rsid w:val="002023EE"/>
    <w:rsid w:val="0020453C"/>
    <w:rsid w:val="00206C88"/>
    <w:rsid w:val="00207D43"/>
    <w:rsid w:val="002109E4"/>
    <w:rsid w:val="0021148E"/>
    <w:rsid w:val="002128D8"/>
    <w:rsid w:val="00212DE0"/>
    <w:rsid w:val="00216811"/>
    <w:rsid w:val="002168C5"/>
    <w:rsid w:val="0021768C"/>
    <w:rsid w:val="00221F3E"/>
    <w:rsid w:val="002235BE"/>
    <w:rsid w:val="002242B8"/>
    <w:rsid w:val="002246C7"/>
    <w:rsid w:val="00224DBF"/>
    <w:rsid w:val="00224E0F"/>
    <w:rsid w:val="002309D9"/>
    <w:rsid w:val="00230C2A"/>
    <w:rsid w:val="0023120B"/>
    <w:rsid w:val="002352A7"/>
    <w:rsid w:val="00236482"/>
    <w:rsid w:val="00237CD1"/>
    <w:rsid w:val="00240966"/>
    <w:rsid w:val="00242CAF"/>
    <w:rsid w:val="002434AB"/>
    <w:rsid w:val="002445F7"/>
    <w:rsid w:val="00244E26"/>
    <w:rsid w:val="00245D00"/>
    <w:rsid w:val="00246069"/>
    <w:rsid w:val="0024654A"/>
    <w:rsid w:val="00250366"/>
    <w:rsid w:val="00250CC4"/>
    <w:rsid w:val="00250FBC"/>
    <w:rsid w:val="0025367E"/>
    <w:rsid w:val="0025389F"/>
    <w:rsid w:val="00253CBF"/>
    <w:rsid w:val="002547F8"/>
    <w:rsid w:val="00256402"/>
    <w:rsid w:val="00256804"/>
    <w:rsid w:val="00257CDA"/>
    <w:rsid w:val="0026070A"/>
    <w:rsid w:val="00261DE2"/>
    <w:rsid w:val="00263613"/>
    <w:rsid w:val="00265CB2"/>
    <w:rsid w:val="00267F1E"/>
    <w:rsid w:val="00270147"/>
    <w:rsid w:val="0027127F"/>
    <w:rsid w:val="00273610"/>
    <w:rsid w:val="00273618"/>
    <w:rsid w:val="0027589C"/>
    <w:rsid w:val="00275965"/>
    <w:rsid w:val="00275EC7"/>
    <w:rsid w:val="00276D58"/>
    <w:rsid w:val="00277BFB"/>
    <w:rsid w:val="00280B53"/>
    <w:rsid w:val="0028185F"/>
    <w:rsid w:val="00281ADC"/>
    <w:rsid w:val="0028212F"/>
    <w:rsid w:val="002834C2"/>
    <w:rsid w:val="00283A64"/>
    <w:rsid w:val="00283E8D"/>
    <w:rsid w:val="002846B5"/>
    <w:rsid w:val="002852AB"/>
    <w:rsid w:val="0028713C"/>
    <w:rsid w:val="00290090"/>
    <w:rsid w:val="00290A16"/>
    <w:rsid w:val="00291367"/>
    <w:rsid w:val="00294AE6"/>
    <w:rsid w:val="002954D8"/>
    <w:rsid w:val="00297130"/>
    <w:rsid w:val="002A0BC8"/>
    <w:rsid w:val="002A0C63"/>
    <w:rsid w:val="002A1DE6"/>
    <w:rsid w:val="002A221B"/>
    <w:rsid w:val="002A23DB"/>
    <w:rsid w:val="002A2D91"/>
    <w:rsid w:val="002A2E7C"/>
    <w:rsid w:val="002A33A3"/>
    <w:rsid w:val="002A3C42"/>
    <w:rsid w:val="002A3C9E"/>
    <w:rsid w:val="002A4417"/>
    <w:rsid w:val="002A468C"/>
    <w:rsid w:val="002A66CB"/>
    <w:rsid w:val="002A7A3C"/>
    <w:rsid w:val="002B21B7"/>
    <w:rsid w:val="002B34EB"/>
    <w:rsid w:val="002B3DC2"/>
    <w:rsid w:val="002B4BFD"/>
    <w:rsid w:val="002B5B1E"/>
    <w:rsid w:val="002B6A1F"/>
    <w:rsid w:val="002B74B5"/>
    <w:rsid w:val="002C2204"/>
    <w:rsid w:val="002C2B5D"/>
    <w:rsid w:val="002C40B7"/>
    <w:rsid w:val="002C4A1E"/>
    <w:rsid w:val="002C52F9"/>
    <w:rsid w:val="002C6A51"/>
    <w:rsid w:val="002C7046"/>
    <w:rsid w:val="002D1F3C"/>
    <w:rsid w:val="002D38F5"/>
    <w:rsid w:val="002D3E89"/>
    <w:rsid w:val="002D5459"/>
    <w:rsid w:val="002D559A"/>
    <w:rsid w:val="002D64B6"/>
    <w:rsid w:val="002D77ED"/>
    <w:rsid w:val="002D7DFC"/>
    <w:rsid w:val="002E13A7"/>
    <w:rsid w:val="002E1EAA"/>
    <w:rsid w:val="002E4FD3"/>
    <w:rsid w:val="002E578A"/>
    <w:rsid w:val="002F176C"/>
    <w:rsid w:val="002F182E"/>
    <w:rsid w:val="002F24EF"/>
    <w:rsid w:val="002F2DC1"/>
    <w:rsid w:val="002F4A38"/>
    <w:rsid w:val="002F54F9"/>
    <w:rsid w:val="002F60EA"/>
    <w:rsid w:val="002F7BCC"/>
    <w:rsid w:val="00300720"/>
    <w:rsid w:val="0030075C"/>
    <w:rsid w:val="00302B78"/>
    <w:rsid w:val="0030462C"/>
    <w:rsid w:val="00304AFA"/>
    <w:rsid w:val="003059A4"/>
    <w:rsid w:val="003066D3"/>
    <w:rsid w:val="00306A52"/>
    <w:rsid w:val="00306DFB"/>
    <w:rsid w:val="00310B35"/>
    <w:rsid w:val="00310CF8"/>
    <w:rsid w:val="00310E1A"/>
    <w:rsid w:val="00310FC4"/>
    <w:rsid w:val="00312276"/>
    <w:rsid w:val="0031263E"/>
    <w:rsid w:val="00313B58"/>
    <w:rsid w:val="00314884"/>
    <w:rsid w:val="00315A1A"/>
    <w:rsid w:val="0031723C"/>
    <w:rsid w:val="00317BED"/>
    <w:rsid w:val="00320B14"/>
    <w:rsid w:val="00321A38"/>
    <w:rsid w:val="00323343"/>
    <w:rsid w:val="00324329"/>
    <w:rsid w:val="0032580F"/>
    <w:rsid w:val="003260AA"/>
    <w:rsid w:val="0032635A"/>
    <w:rsid w:val="0032714B"/>
    <w:rsid w:val="0033130F"/>
    <w:rsid w:val="00334CCF"/>
    <w:rsid w:val="00336C43"/>
    <w:rsid w:val="00340CB4"/>
    <w:rsid w:val="003410DF"/>
    <w:rsid w:val="003415F9"/>
    <w:rsid w:val="00342370"/>
    <w:rsid w:val="003427BC"/>
    <w:rsid w:val="0034280D"/>
    <w:rsid w:val="0034290C"/>
    <w:rsid w:val="00344891"/>
    <w:rsid w:val="00345722"/>
    <w:rsid w:val="00345BA0"/>
    <w:rsid w:val="00345D28"/>
    <w:rsid w:val="00346A45"/>
    <w:rsid w:val="003507D7"/>
    <w:rsid w:val="00351787"/>
    <w:rsid w:val="00354E24"/>
    <w:rsid w:val="00356D02"/>
    <w:rsid w:val="003607B9"/>
    <w:rsid w:val="00363912"/>
    <w:rsid w:val="00363B0E"/>
    <w:rsid w:val="0036408E"/>
    <w:rsid w:val="00365484"/>
    <w:rsid w:val="00366AF8"/>
    <w:rsid w:val="00366CCD"/>
    <w:rsid w:val="00371629"/>
    <w:rsid w:val="00374666"/>
    <w:rsid w:val="003752E0"/>
    <w:rsid w:val="0037578E"/>
    <w:rsid w:val="00376A0D"/>
    <w:rsid w:val="00380089"/>
    <w:rsid w:val="00382CD1"/>
    <w:rsid w:val="0038359E"/>
    <w:rsid w:val="00386BC3"/>
    <w:rsid w:val="003907E2"/>
    <w:rsid w:val="00393340"/>
    <w:rsid w:val="003947E3"/>
    <w:rsid w:val="003967FF"/>
    <w:rsid w:val="003A0434"/>
    <w:rsid w:val="003A1F00"/>
    <w:rsid w:val="003A20F2"/>
    <w:rsid w:val="003A383A"/>
    <w:rsid w:val="003A4CA5"/>
    <w:rsid w:val="003A4E60"/>
    <w:rsid w:val="003A59A6"/>
    <w:rsid w:val="003A6C30"/>
    <w:rsid w:val="003A7324"/>
    <w:rsid w:val="003B07D5"/>
    <w:rsid w:val="003B0942"/>
    <w:rsid w:val="003B09A1"/>
    <w:rsid w:val="003B0D75"/>
    <w:rsid w:val="003B4625"/>
    <w:rsid w:val="003B4680"/>
    <w:rsid w:val="003B5444"/>
    <w:rsid w:val="003B60FC"/>
    <w:rsid w:val="003B7DA4"/>
    <w:rsid w:val="003C04AC"/>
    <w:rsid w:val="003C0B2C"/>
    <w:rsid w:val="003C1194"/>
    <w:rsid w:val="003C1559"/>
    <w:rsid w:val="003C214A"/>
    <w:rsid w:val="003C2963"/>
    <w:rsid w:val="003C3B60"/>
    <w:rsid w:val="003C3C44"/>
    <w:rsid w:val="003C4B68"/>
    <w:rsid w:val="003C4C81"/>
    <w:rsid w:val="003D1C0B"/>
    <w:rsid w:val="003D1D52"/>
    <w:rsid w:val="003D4F0D"/>
    <w:rsid w:val="003D5330"/>
    <w:rsid w:val="003D5B4E"/>
    <w:rsid w:val="003D5C21"/>
    <w:rsid w:val="003D5E88"/>
    <w:rsid w:val="003D5F66"/>
    <w:rsid w:val="003E1A72"/>
    <w:rsid w:val="003E23A7"/>
    <w:rsid w:val="003E2C07"/>
    <w:rsid w:val="003E3158"/>
    <w:rsid w:val="003E5109"/>
    <w:rsid w:val="003E597B"/>
    <w:rsid w:val="003E60ED"/>
    <w:rsid w:val="003E6475"/>
    <w:rsid w:val="003E6513"/>
    <w:rsid w:val="003E6709"/>
    <w:rsid w:val="003E691F"/>
    <w:rsid w:val="003E6B32"/>
    <w:rsid w:val="003E6C26"/>
    <w:rsid w:val="003E6F70"/>
    <w:rsid w:val="003F1840"/>
    <w:rsid w:val="003F36DF"/>
    <w:rsid w:val="003F3FED"/>
    <w:rsid w:val="003F796F"/>
    <w:rsid w:val="00402F2E"/>
    <w:rsid w:val="00404F42"/>
    <w:rsid w:val="00407903"/>
    <w:rsid w:val="00410271"/>
    <w:rsid w:val="0041159F"/>
    <w:rsid w:val="00412967"/>
    <w:rsid w:val="004137C0"/>
    <w:rsid w:val="0041462B"/>
    <w:rsid w:val="00415EA8"/>
    <w:rsid w:val="00415F55"/>
    <w:rsid w:val="0041775F"/>
    <w:rsid w:val="004179FE"/>
    <w:rsid w:val="00420134"/>
    <w:rsid w:val="004206A2"/>
    <w:rsid w:val="00422282"/>
    <w:rsid w:val="00423670"/>
    <w:rsid w:val="004239CF"/>
    <w:rsid w:val="00423B93"/>
    <w:rsid w:val="004243E7"/>
    <w:rsid w:val="0042447F"/>
    <w:rsid w:val="00424675"/>
    <w:rsid w:val="004252C0"/>
    <w:rsid w:val="0042787D"/>
    <w:rsid w:val="00427EB8"/>
    <w:rsid w:val="00430298"/>
    <w:rsid w:val="00430983"/>
    <w:rsid w:val="00431F56"/>
    <w:rsid w:val="00432B52"/>
    <w:rsid w:val="004354DA"/>
    <w:rsid w:val="0044268D"/>
    <w:rsid w:val="00442D9F"/>
    <w:rsid w:val="00443710"/>
    <w:rsid w:val="004442A5"/>
    <w:rsid w:val="00444B93"/>
    <w:rsid w:val="00446070"/>
    <w:rsid w:val="00446601"/>
    <w:rsid w:val="004479D6"/>
    <w:rsid w:val="00447AD9"/>
    <w:rsid w:val="00450350"/>
    <w:rsid w:val="004507A0"/>
    <w:rsid w:val="00451DB8"/>
    <w:rsid w:val="00452A57"/>
    <w:rsid w:val="00452F10"/>
    <w:rsid w:val="00453FBB"/>
    <w:rsid w:val="00455244"/>
    <w:rsid w:val="0045589D"/>
    <w:rsid w:val="004606F7"/>
    <w:rsid w:val="004629AC"/>
    <w:rsid w:val="00462B3F"/>
    <w:rsid w:val="00462E39"/>
    <w:rsid w:val="0046322A"/>
    <w:rsid w:val="00464E77"/>
    <w:rsid w:val="00465D8A"/>
    <w:rsid w:val="00467257"/>
    <w:rsid w:val="00467BFE"/>
    <w:rsid w:val="004714B4"/>
    <w:rsid w:val="0047198A"/>
    <w:rsid w:val="0047238F"/>
    <w:rsid w:val="004743CB"/>
    <w:rsid w:val="00474CF6"/>
    <w:rsid w:val="00474EB1"/>
    <w:rsid w:val="00475D71"/>
    <w:rsid w:val="00476CB9"/>
    <w:rsid w:val="004808C0"/>
    <w:rsid w:val="00482C4A"/>
    <w:rsid w:val="004830F6"/>
    <w:rsid w:val="0048386B"/>
    <w:rsid w:val="00483B60"/>
    <w:rsid w:val="00483E7C"/>
    <w:rsid w:val="0048442D"/>
    <w:rsid w:val="00484974"/>
    <w:rsid w:val="00484D32"/>
    <w:rsid w:val="004853E4"/>
    <w:rsid w:val="00485859"/>
    <w:rsid w:val="0049057A"/>
    <w:rsid w:val="0049093E"/>
    <w:rsid w:val="00490BE0"/>
    <w:rsid w:val="0049348A"/>
    <w:rsid w:val="00494015"/>
    <w:rsid w:val="00494183"/>
    <w:rsid w:val="00496D55"/>
    <w:rsid w:val="00496E6A"/>
    <w:rsid w:val="004A0869"/>
    <w:rsid w:val="004A1393"/>
    <w:rsid w:val="004A1DC5"/>
    <w:rsid w:val="004A427D"/>
    <w:rsid w:val="004B64D2"/>
    <w:rsid w:val="004B7A2E"/>
    <w:rsid w:val="004C0BBB"/>
    <w:rsid w:val="004C14EE"/>
    <w:rsid w:val="004C1E08"/>
    <w:rsid w:val="004C2CBA"/>
    <w:rsid w:val="004C3FF0"/>
    <w:rsid w:val="004C4B3A"/>
    <w:rsid w:val="004C514A"/>
    <w:rsid w:val="004C583D"/>
    <w:rsid w:val="004C7BD5"/>
    <w:rsid w:val="004D1033"/>
    <w:rsid w:val="004D1CC8"/>
    <w:rsid w:val="004D30B0"/>
    <w:rsid w:val="004D4388"/>
    <w:rsid w:val="004D47D3"/>
    <w:rsid w:val="004D5750"/>
    <w:rsid w:val="004D5AA6"/>
    <w:rsid w:val="004E02EE"/>
    <w:rsid w:val="004E1EB0"/>
    <w:rsid w:val="004E36F7"/>
    <w:rsid w:val="004E6781"/>
    <w:rsid w:val="004E68D8"/>
    <w:rsid w:val="004F00A2"/>
    <w:rsid w:val="004F0195"/>
    <w:rsid w:val="004F0359"/>
    <w:rsid w:val="004F089E"/>
    <w:rsid w:val="004F096F"/>
    <w:rsid w:val="004F0B39"/>
    <w:rsid w:val="004F0BB3"/>
    <w:rsid w:val="004F153D"/>
    <w:rsid w:val="004F156E"/>
    <w:rsid w:val="004F2BC7"/>
    <w:rsid w:val="004F2F29"/>
    <w:rsid w:val="004F3697"/>
    <w:rsid w:val="004F41E9"/>
    <w:rsid w:val="004F4407"/>
    <w:rsid w:val="004F6354"/>
    <w:rsid w:val="004F64F4"/>
    <w:rsid w:val="004F6A68"/>
    <w:rsid w:val="004F6A95"/>
    <w:rsid w:val="004F71DE"/>
    <w:rsid w:val="004F7AA5"/>
    <w:rsid w:val="00503117"/>
    <w:rsid w:val="00503E9B"/>
    <w:rsid w:val="00504FFA"/>
    <w:rsid w:val="005058C6"/>
    <w:rsid w:val="00505A62"/>
    <w:rsid w:val="00507437"/>
    <w:rsid w:val="00507A7C"/>
    <w:rsid w:val="00507D41"/>
    <w:rsid w:val="00512469"/>
    <w:rsid w:val="00514D5A"/>
    <w:rsid w:val="00516AE6"/>
    <w:rsid w:val="005204E5"/>
    <w:rsid w:val="0052062D"/>
    <w:rsid w:val="0052236A"/>
    <w:rsid w:val="00522D58"/>
    <w:rsid w:val="005269F6"/>
    <w:rsid w:val="00527121"/>
    <w:rsid w:val="00530791"/>
    <w:rsid w:val="00530B8D"/>
    <w:rsid w:val="00531571"/>
    <w:rsid w:val="00531F09"/>
    <w:rsid w:val="00532672"/>
    <w:rsid w:val="0053362D"/>
    <w:rsid w:val="005340DE"/>
    <w:rsid w:val="005341F3"/>
    <w:rsid w:val="00534398"/>
    <w:rsid w:val="00536ABA"/>
    <w:rsid w:val="0053703E"/>
    <w:rsid w:val="00543137"/>
    <w:rsid w:val="00545745"/>
    <w:rsid w:val="005462DC"/>
    <w:rsid w:val="005467BC"/>
    <w:rsid w:val="00546DE5"/>
    <w:rsid w:val="005503BF"/>
    <w:rsid w:val="00553656"/>
    <w:rsid w:val="005536DB"/>
    <w:rsid w:val="005538C2"/>
    <w:rsid w:val="005538D6"/>
    <w:rsid w:val="00553BF8"/>
    <w:rsid w:val="00553CF4"/>
    <w:rsid w:val="005555BF"/>
    <w:rsid w:val="00556A83"/>
    <w:rsid w:val="00556B51"/>
    <w:rsid w:val="0056116A"/>
    <w:rsid w:val="005618B9"/>
    <w:rsid w:val="00561A00"/>
    <w:rsid w:val="0056203B"/>
    <w:rsid w:val="00562912"/>
    <w:rsid w:val="00562F64"/>
    <w:rsid w:val="00563DAA"/>
    <w:rsid w:val="00565B58"/>
    <w:rsid w:val="0056673A"/>
    <w:rsid w:val="00571110"/>
    <w:rsid w:val="0057529C"/>
    <w:rsid w:val="005763E4"/>
    <w:rsid w:val="00577D32"/>
    <w:rsid w:val="005804E4"/>
    <w:rsid w:val="005809E2"/>
    <w:rsid w:val="00580F36"/>
    <w:rsid w:val="00581AD3"/>
    <w:rsid w:val="00581CBB"/>
    <w:rsid w:val="00581F34"/>
    <w:rsid w:val="005834F7"/>
    <w:rsid w:val="00584636"/>
    <w:rsid w:val="00584A81"/>
    <w:rsid w:val="00585675"/>
    <w:rsid w:val="00585F66"/>
    <w:rsid w:val="00591150"/>
    <w:rsid w:val="005914B8"/>
    <w:rsid w:val="00594137"/>
    <w:rsid w:val="00594303"/>
    <w:rsid w:val="005945E1"/>
    <w:rsid w:val="00595779"/>
    <w:rsid w:val="0059605B"/>
    <w:rsid w:val="00597836"/>
    <w:rsid w:val="00597AEF"/>
    <w:rsid w:val="005A029B"/>
    <w:rsid w:val="005A2BCF"/>
    <w:rsid w:val="005A3AFD"/>
    <w:rsid w:val="005A5BD5"/>
    <w:rsid w:val="005A610C"/>
    <w:rsid w:val="005A6E5C"/>
    <w:rsid w:val="005B20F5"/>
    <w:rsid w:val="005B237E"/>
    <w:rsid w:val="005B3BB0"/>
    <w:rsid w:val="005B5553"/>
    <w:rsid w:val="005B6230"/>
    <w:rsid w:val="005B6550"/>
    <w:rsid w:val="005B7C72"/>
    <w:rsid w:val="005C1696"/>
    <w:rsid w:val="005C4A33"/>
    <w:rsid w:val="005C4AD4"/>
    <w:rsid w:val="005C53C6"/>
    <w:rsid w:val="005C54A6"/>
    <w:rsid w:val="005C6417"/>
    <w:rsid w:val="005C7803"/>
    <w:rsid w:val="005C7C79"/>
    <w:rsid w:val="005D0387"/>
    <w:rsid w:val="005D09F7"/>
    <w:rsid w:val="005D1472"/>
    <w:rsid w:val="005D19AD"/>
    <w:rsid w:val="005D28D0"/>
    <w:rsid w:val="005D3A02"/>
    <w:rsid w:val="005D3ACB"/>
    <w:rsid w:val="005D557A"/>
    <w:rsid w:val="005D719F"/>
    <w:rsid w:val="005D7AE1"/>
    <w:rsid w:val="005E0F24"/>
    <w:rsid w:val="005E14C3"/>
    <w:rsid w:val="005E18AE"/>
    <w:rsid w:val="005E27CB"/>
    <w:rsid w:val="005E38D1"/>
    <w:rsid w:val="005E40F6"/>
    <w:rsid w:val="005E4B8A"/>
    <w:rsid w:val="005E5B4B"/>
    <w:rsid w:val="005E65BD"/>
    <w:rsid w:val="005E72C7"/>
    <w:rsid w:val="005F083F"/>
    <w:rsid w:val="005F0FCA"/>
    <w:rsid w:val="005F3A41"/>
    <w:rsid w:val="005F4138"/>
    <w:rsid w:val="005F500B"/>
    <w:rsid w:val="005F56EB"/>
    <w:rsid w:val="005F5D37"/>
    <w:rsid w:val="005F6033"/>
    <w:rsid w:val="00600E20"/>
    <w:rsid w:val="00601290"/>
    <w:rsid w:val="006014CB"/>
    <w:rsid w:val="00601B6F"/>
    <w:rsid w:val="00602637"/>
    <w:rsid w:val="00602C3F"/>
    <w:rsid w:val="00604462"/>
    <w:rsid w:val="00604A00"/>
    <w:rsid w:val="00605567"/>
    <w:rsid w:val="006059AB"/>
    <w:rsid w:val="00606053"/>
    <w:rsid w:val="00606CCD"/>
    <w:rsid w:val="00610BE9"/>
    <w:rsid w:val="00610D41"/>
    <w:rsid w:val="006112B5"/>
    <w:rsid w:val="00611B07"/>
    <w:rsid w:val="00611CF3"/>
    <w:rsid w:val="00613591"/>
    <w:rsid w:val="00613F88"/>
    <w:rsid w:val="00614465"/>
    <w:rsid w:val="006146EF"/>
    <w:rsid w:val="006161AF"/>
    <w:rsid w:val="006203EC"/>
    <w:rsid w:val="00620614"/>
    <w:rsid w:val="00620ABF"/>
    <w:rsid w:val="00622B88"/>
    <w:rsid w:val="006233A5"/>
    <w:rsid w:val="00623900"/>
    <w:rsid w:val="00623BD4"/>
    <w:rsid w:val="00624382"/>
    <w:rsid w:val="00624EE0"/>
    <w:rsid w:val="0063006B"/>
    <w:rsid w:val="0063144A"/>
    <w:rsid w:val="006376AB"/>
    <w:rsid w:val="006377D6"/>
    <w:rsid w:val="00640AF9"/>
    <w:rsid w:val="006414F4"/>
    <w:rsid w:val="00641F89"/>
    <w:rsid w:val="0064371F"/>
    <w:rsid w:val="006443B6"/>
    <w:rsid w:val="00644A74"/>
    <w:rsid w:val="0064561F"/>
    <w:rsid w:val="00645BB5"/>
    <w:rsid w:val="006466A5"/>
    <w:rsid w:val="006475AF"/>
    <w:rsid w:val="006504F0"/>
    <w:rsid w:val="00651CB7"/>
    <w:rsid w:val="00655BCD"/>
    <w:rsid w:val="00656434"/>
    <w:rsid w:val="006577EF"/>
    <w:rsid w:val="006609D1"/>
    <w:rsid w:val="006611EF"/>
    <w:rsid w:val="0066157A"/>
    <w:rsid w:val="006619A1"/>
    <w:rsid w:val="00661B98"/>
    <w:rsid w:val="00664A8F"/>
    <w:rsid w:val="00665880"/>
    <w:rsid w:val="006662EB"/>
    <w:rsid w:val="00666E16"/>
    <w:rsid w:val="00666FCC"/>
    <w:rsid w:val="006677A7"/>
    <w:rsid w:val="00672137"/>
    <w:rsid w:val="00674B42"/>
    <w:rsid w:val="00674DE0"/>
    <w:rsid w:val="00675037"/>
    <w:rsid w:val="0067551D"/>
    <w:rsid w:val="00676440"/>
    <w:rsid w:val="00676D36"/>
    <w:rsid w:val="00681386"/>
    <w:rsid w:val="00681A92"/>
    <w:rsid w:val="00682602"/>
    <w:rsid w:val="00682C95"/>
    <w:rsid w:val="00682EAE"/>
    <w:rsid w:val="00683776"/>
    <w:rsid w:val="006849AF"/>
    <w:rsid w:val="0068540C"/>
    <w:rsid w:val="00686526"/>
    <w:rsid w:val="006874BB"/>
    <w:rsid w:val="00687AF2"/>
    <w:rsid w:val="0069085C"/>
    <w:rsid w:val="00690954"/>
    <w:rsid w:val="00690B7C"/>
    <w:rsid w:val="00691C9D"/>
    <w:rsid w:val="00693DA6"/>
    <w:rsid w:val="0069495A"/>
    <w:rsid w:val="00694C7E"/>
    <w:rsid w:val="006955A6"/>
    <w:rsid w:val="006961F6"/>
    <w:rsid w:val="00696714"/>
    <w:rsid w:val="006A222E"/>
    <w:rsid w:val="006A3D27"/>
    <w:rsid w:val="006A3E0C"/>
    <w:rsid w:val="006A58BA"/>
    <w:rsid w:val="006B42BF"/>
    <w:rsid w:val="006B4639"/>
    <w:rsid w:val="006B52E2"/>
    <w:rsid w:val="006C0E1E"/>
    <w:rsid w:val="006C0E5E"/>
    <w:rsid w:val="006C14F5"/>
    <w:rsid w:val="006C170B"/>
    <w:rsid w:val="006C4FA5"/>
    <w:rsid w:val="006C69F2"/>
    <w:rsid w:val="006C74D3"/>
    <w:rsid w:val="006D025C"/>
    <w:rsid w:val="006D1E51"/>
    <w:rsid w:val="006D2F99"/>
    <w:rsid w:val="006D6487"/>
    <w:rsid w:val="006E20F5"/>
    <w:rsid w:val="006E3915"/>
    <w:rsid w:val="006E4870"/>
    <w:rsid w:val="006E4D92"/>
    <w:rsid w:val="006E58D8"/>
    <w:rsid w:val="006F0588"/>
    <w:rsid w:val="006F1B9A"/>
    <w:rsid w:val="006F215E"/>
    <w:rsid w:val="006F6453"/>
    <w:rsid w:val="006F73CB"/>
    <w:rsid w:val="006F7BA8"/>
    <w:rsid w:val="007009A5"/>
    <w:rsid w:val="0070249E"/>
    <w:rsid w:val="00702FF2"/>
    <w:rsid w:val="007038DC"/>
    <w:rsid w:val="00704673"/>
    <w:rsid w:val="00704C3A"/>
    <w:rsid w:val="00705D5A"/>
    <w:rsid w:val="0070714C"/>
    <w:rsid w:val="00710FFB"/>
    <w:rsid w:val="00712343"/>
    <w:rsid w:val="00712521"/>
    <w:rsid w:val="007126D5"/>
    <w:rsid w:val="00713835"/>
    <w:rsid w:val="00715075"/>
    <w:rsid w:val="0071541D"/>
    <w:rsid w:val="00720662"/>
    <w:rsid w:val="00720D1F"/>
    <w:rsid w:val="0072146C"/>
    <w:rsid w:val="00722842"/>
    <w:rsid w:val="00722FEB"/>
    <w:rsid w:val="00723877"/>
    <w:rsid w:val="0072431C"/>
    <w:rsid w:val="00724615"/>
    <w:rsid w:val="0072782B"/>
    <w:rsid w:val="0073086E"/>
    <w:rsid w:val="00731557"/>
    <w:rsid w:val="00731666"/>
    <w:rsid w:val="00731AD8"/>
    <w:rsid w:val="007320B1"/>
    <w:rsid w:val="007328A2"/>
    <w:rsid w:val="007335B6"/>
    <w:rsid w:val="007339AC"/>
    <w:rsid w:val="0073455D"/>
    <w:rsid w:val="00735B3B"/>
    <w:rsid w:val="0073774D"/>
    <w:rsid w:val="00737906"/>
    <w:rsid w:val="0074004E"/>
    <w:rsid w:val="0074137C"/>
    <w:rsid w:val="00741A0C"/>
    <w:rsid w:val="00741A91"/>
    <w:rsid w:val="00742038"/>
    <w:rsid w:val="00742120"/>
    <w:rsid w:val="0074247C"/>
    <w:rsid w:val="00744DD0"/>
    <w:rsid w:val="007458A6"/>
    <w:rsid w:val="00745B38"/>
    <w:rsid w:val="007467C1"/>
    <w:rsid w:val="00747CDD"/>
    <w:rsid w:val="007507DF"/>
    <w:rsid w:val="00751123"/>
    <w:rsid w:val="00751402"/>
    <w:rsid w:val="00752477"/>
    <w:rsid w:val="00752EED"/>
    <w:rsid w:val="00753326"/>
    <w:rsid w:val="007535D0"/>
    <w:rsid w:val="00753A57"/>
    <w:rsid w:val="00754303"/>
    <w:rsid w:val="0075524D"/>
    <w:rsid w:val="00755CC2"/>
    <w:rsid w:val="007576F9"/>
    <w:rsid w:val="00761D11"/>
    <w:rsid w:val="00765648"/>
    <w:rsid w:val="0076594E"/>
    <w:rsid w:val="00770B2F"/>
    <w:rsid w:val="00770CB3"/>
    <w:rsid w:val="00771304"/>
    <w:rsid w:val="00771953"/>
    <w:rsid w:val="00773542"/>
    <w:rsid w:val="00774DF8"/>
    <w:rsid w:val="007767AA"/>
    <w:rsid w:val="00776D49"/>
    <w:rsid w:val="00777003"/>
    <w:rsid w:val="007771C1"/>
    <w:rsid w:val="00777D12"/>
    <w:rsid w:val="007803A6"/>
    <w:rsid w:val="00780F2C"/>
    <w:rsid w:val="0078137A"/>
    <w:rsid w:val="00781A27"/>
    <w:rsid w:val="007828ED"/>
    <w:rsid w:val="0078527E"/>
    <w:rsid w:val="00786784"/>
    <w:rsid w:val="007957D3"/>
    <w:rsid w:val="00795FDF"/>
    <w:rsid w:val="00797445"/>
    <w:rsid w:val="007A4FAB"/>
    <w:rsid w:val="007A50B8"/>
    <w:rsid w:val="007A53B2"/>
    <w:rsid w:val="007A6D43"/>
    <w:rsid w:val="007B0543"/>
    <w:rsid w:val="007B12D3"/>
    <w:rsid w:val="007B2410"/>
    <w:rsid w:val="007B3606"/>
    <w:rsid w:val="007B54BC"/>
    <w:rsid w:val="007B59D5"/>
    <w:rsid w:val="007B6009"/>
    <w:rsid w:val="007B6D98"/>
    <w:rsid w:val="007B73BC"/>
    <w:rsid w:val="007C0686"/>
    <w:rsid w:val="007C2BB2"/>
    <w:rsid w:val="007C3A91"/>
    <w:rsid w:val="007C6C28"/>
    <w:rsid w:val="007C7260"/>
    <w:rsid w:val="007D2DE0"/>
    <w:rsid w:val="007D4961"/>
    <w:rsid w:val="007D6040"/>
    <w:rsid w:val="007E0438"/>
    <w:rsid w:val="007E09B9"/>
    <w:rsid w:val="007E10B4"/>
    <w:rsid w:val="007E1F5D"/>
    <w:rsid w:val="007E2F58"/>
    <w:rsid w:val="007E2FCB"/>
    <w:rsid w:val="007E345B"/>
    <w:rsid w:val="007E4765"/>
    <w:rsid w:val="007E4991"/>
    <w:rsid w:val="007E5190"/>
    <w:rsid w:val="007E51B3"/>
    <w:rsid w:val="007E5752"/>
    <w:rsid w:val="007E5878"/>
    <w:rsid w:val="007E5CB5"/>
    <w:rsid w:val="007E7FF7"/>
    <w:rsid w:val="007F07D7"/>
    <w:rsid w:val="007F1C8B"/>
    <w:rsid w:val="007F21C6"/>
    <w:rsid w:val="007F23AC"/>
    <w:rsid w:val="007F43F5"/>
    <w:rsid w:val="007F49E4"/>
    <w:rsid w:val="007F49EA"/>
    <w:rsid w:val="007F4A43"/>
    <w:rsid w:val="008006F5"/>
    <w:rsid w:val="00802FB6"/>
    <w:rsid w:val="00806B12"/>
    <w:rsid w:val="00806E8B"/>
    <w:rsid w:val="00807C4C"/>
    <w:rsid w:val="008100EF"/>
    <w:rsid w:val="00810444"/>
    <w:rsid w:val="00810671"/>
    <w:rsid w:val="00810981"/>
    <w:rsid w:val="0081116A"/>
    <w:rsid w:val="00811DA9"/>
    <w:rsid w:val="0081347E"/>
    <w:rsid w:val="00815BBD"/>
    <w:rsid w:val="008163CB"/>
    <w:rsid w:val="008177BB"/>
    <w:rsid w:val="00817ABB"/>
    <w:rsid w:val="008208F6"/>
    <w:rsid w:val="00821966"/>
    <w:rsid w:val="008219B3"/>
    <w:rsid w:val="00822836"/>
    <w:rsid w:val="0082561D"/>
    <w:rsid w:val="00830DE1"/>
    <w:rsid w:val="00832717"/>
    <w:rsid w:val="00833AC7"/>
    <w:rsid w:val="00834DC9"/>
    <w:rsid w:val="008352B1"/>
    <w:rsid w:val="008369AE"/>
    <w:rsid w:val="0084085D"/>
    <w:rsid w:val="00842124"/>
    <w:rsid w:val="008433B8"/>
    <w:rsid w:val="00843A5B"/>
    <w:rsid w:val="008452C7"/>
    <w:rsid w:val="00846376"/>
    <w:rsid w:val="00846621"/>
    <w:rsid w:val="008500B1"/>
    <w:rsid w:val="008509A4"/>
    <w:rsid w:val="00853281"/>
    <w:rsid w:val="0085458E"/>
    <w:rsid w:val="008545DA"/>
    <w:rsid w:val="008565D1"/>
    <w:rsid w:val="00856D9D"/>
    <w:rsid w:val="0086065C"/>
    <w:rsid w:val="008618E6"/>
    <w:rsid w:val="00861CF1"/>
    <w:rsid w:val="00861E98"/>
    <w:rsid w:val="008620BD"/>
    <w:rsid w:val="008633EF"/>
    <w:rsid w:val="008637E6"/>
    <w:rsid w:val="00863DD4"/>
    <w:rsid w:val="00863FAE"/>
    <w:rsid w:val="008658E3"/>
    <w:rsid w:val="0086605F"/>
    <w:rsid w:val="0086637C"/>
    <w:rsid w:val="0086668F"/>
    <w:rsid w:val="00870642"/>
    <w:rsid w:val="0087130B"/>
    <w:rsid w:val="008719C4"/>
    <w:rsid w:val="00871A74"/>
    <w:rsid w:val="008726D8"/>
    <w:rsid w:val="00872C6A"/>
    <w:rsid w:val="00875632"/>
    <w:rsid w:val="00875B43"/>
    <w:rsid w:val="0087626C"/>
    <w:rsid w:val="00883D1E"/>
    <w:rsid w:val="00883DD1"/>
    <w:rsid w:val="0088563B"/>
    <w:rsid w:val="00885EC3"/>
    <w:rsid w:val="00886826"/>
    <w:rsid w:val="008876EC"/>
    <w:rsid w:val="00887894"/>
    <w:rsid w:val="008879D8"/>
    <w:rsid w:val="00887D47"/>
    <w:rsid w:val="008903CA"/>
    <w:rsid w:val="00891CE9"/>
    <w:rsid w:val="00891EA6"/>
    <w:rsid w:val="00891FE8"/>
    <w:rsid w:val="0089229F"/>
    <w:rsid w:val="00892708"/>
    <w:rsid w:val="008959D9"/>
    <w:rsid w:val="00895E1B"/>
    <w:rsid w:val="00895FB3"/>
    <w:rsid w:val="00897729"/>
    <w:rsid w:val="008A083D"/>
    <w:rsid w:val="008A1F99"/>
    <w:rsid w:val="008A292B"/>
    <w:rsid w:val="008A3D4A"/>
    <w:rsid w:val="008A4573"/>
    <w:rsid w:val="008A4F2B"/>
    <w:rsid w:val="008A53AA"/>
    <w:rsid w:val="008A68AF"/>
    <w:rsid w:val="008A6B82"/>
    <w:rsid w:val="008A71F1"/>
    <w:rsid w:val="008A7A29"/>
    <w:rsid w:val="008B037F"/>
    <w:rsid w:val="008B06EF"/>
    <w:rsid w:val="008B0892"/>
    <w:rsid w:val="008B100F"/>
    <w:rsid w:val="008B3A51"/>
    <w:rsid w:val="008B5572"/>
    <w:rsid w:val="008B5D63"/>
    <w:rsid w:val="008B6534"/>
    <w:rsid w:val="008B69A2"/>
    <w:rsid w:val="008B7098"/>
    <w:rsid w:val="008B73C7"/>
    <w:rsid w:val="008C2688"/>
    <w:rsid w:val="008C2A2F"/>
    <w:rsid w:val="008C4328"/>
    <w:rsid w:val="008C4591"/>
    <w:rsid w:val="008C50BC"/>
    <w:rsid w:val="008C5631"/>
    <w:rsid w:val="008C56A1"/>
    <w:rsid w:val="008C5E44"/>
    <w:rsid w:val="008C6401"/>
    <w:rsid w:val="008C643D"/>
    <w:rsid w:val="008D191D"/>
    <w:rsid w:val="008D1B50"/>
    <w:rsid w:val="008D23C5"/>
    <w:rsid w:val="008D2DC9"/>
    <w:rsid w:val="008D59DB"/>
    <w:rsid w:val="008D6244"/>
    <w:rsid w:val="008E3D46"/>
    <w:rsid w:val="008E402C"/>
    <w:rsid w:val="008E4555"/>
    <w:rsid w:val="008E4F28"/>
    <w:rsid w:val="008E62D7"/>
    <w:rsid w:val="008E7B3A"/>
    <w:rsid w:val="008E7F13"/>
    <w:rsid w:val="008F0ADF"/>
    <w:rsid w:val="008F12F1"/>
    <w:rsid w:val="008F2789"/>
    <w:rsid w:val="008F2ED2"/>
    <w:rsid w:val="008F3A1C"/>
    <w:rsid w:val="008F4326"/>
    <w:rsid w:val="008F4E92"/>
    <w:rsid w:val="008F5696"/>
    <w:rsid w:val="008F5B73"/>
    <w:rsid w:val="0090068D"/>
    <w:rsid w:val="0090118F"/>
    <w:rsid w:val="0090125B"/>
    <w:rsid w:val="00902CF4"/>
    <w:rsid w:val="0090777A"/>
    <w:rsid w:val="00907B05"/>
    <w:rsid w:val="00910516"/>
    <w:rsid w:val="00911D2A"/>
    <w:rsid w:val="0091225D"/>
    <w:rsid w:val="00913CA4"/>
    <w:rsid w:val="009149AC"/>
    <w:rsid w:val="009150E4"/>
    <w:rsid w:val="00916D73"/>
    <w:rsid w:val="00916D8C"/>
    <w:rsid w:val="009206CB"/>
    <w:rsid w:val="009207B9"/>
    <w:rsid w:val="009213BD"/>
    <w:rsid w:val="00921E30"/>
    <w:rsid w:val="009231E3"/>
    <w:rsid w:val="00923C29"/>
    <w:rsid w:val="009247F4"/>
    <w:rsid w:val="00926B4E"/>
    <w:rsid w:val="00926CA2"/>
    <w:rsid w:val="00926F53"/>
    <w:rsid w:val="009307DC"/>
    <w:rsid w:val="00933133"/>
    <w:rsid w:val="0093346B"/>
    <w:rsid w:val="0093572C"/>
    <w:rsid w:val="00937283"/>
    <w:rsid w:val="009373C3"/>
    <w:rsid w:val="0093744D"/>
    <w:rsid w:val="00943FA1"/>
    <w:rsid w:val="009440C7"/>
    <w:rsid w:val="00944309"/>
    <w:rsid w:val="00944622"/>
    <w:rsid w:val="00946409"/>
    <w:rsid w:val="00947E8C"/>
    <w:rsid w:val="00952348"/>
    <w:rsid w:val="00952834"/>
    <w:rsid w:val="00953280"/>
    <w:rsid w:val="009634AB"/>
    <w:rsid w:val="0096431D"/>
    <w:rsid w:val="009646D4"/>
    <w:rsid w:val="00964ABB"/>
    <w:rsid w:val="00965D15"/>
    <w:rsid w:val="00966572"/>
    <w:rsid w:val="00966A57"/>
    <w:rsid w:val="00967F76"/>
    <w:rsid w:val="00973796"/>
    <w:rsid w:val="00973F18"/>
    <w:rsid w:val="009758E5"/>
    <w:rsid w:val="00975AE2"/>
    <w:rsid w:val="009763F6"/>
    <w:rsid w:val="00980084"/>
    <w:rsid w:val="009812D7"/>
    <w:rsid w:val="009817B2"/>
    <w:rsid w:val="00981E93"/>
    <w:rsid w:val="00982661"/>
    <w:rsid w:val="00982CC5"/>
    <w:rsid w:val="00984B02"/>
    <w:rsid w:val="00985739"/>
    <w:rsid w:val="009860EF"/>
    <w:rsid w:val="00987306"/>
    <w:rsid w:val="0098746E"/>
    <w:rsid w:val="0099014D"/>
    <w:rsid w:val="00996D11"/>
    <w:rsid w:val="009A06ED"/>
    <w:rsid w:val="009A14EF"/>
    <w:rsid w:val="009A2B08"/>
    <w:rsid w:val="009A2B2F"/>
    <w:rsid w:val="009A44EC"/>
    <w:rsid w:val="009A7266"/>
    <w:rsid w:val="009A72C3"/>
    <w:rsid w:val="009A74A6"/>
    <w:rsid w:val="009A75C7"/>
    <w:rsid w:val="009B07EB"/>
    <w:rsid w:val="009B0B12"/>
    <w:rsid w:val="009B0DD9"/>
    <w:rsid w:val="009B24B1"/>
    <w:rsid w:val="009B2AF9"/>
    <w:rsid w:val="009B2B25"/>
    <w:rsid w:val="009B4FFB"/>
    <w:rsid w:val="009B5210"/>
    <w:rsid w:val="009B52FC"/>
    <w:rsid w:val="009B5A49"/>
    <w:rsid w:val="009B7CE9"/>
    <w:rsid w:val="009C09DF"/>
    <w:rsid w:val="009C3D67"/>
    <w:rsid w:val="009C3FCE"/>
    <w:rsid w:val="009D0142"/>
    <w:rsid w:val="009D0197"/>
    <w:rsid w:val="009D0F66"/>
    <w:rsid w:val="009D1A9E"/>
    <w:rsid w:val="009D2D86"/>
    <w:rsid w:val="009D3760"/>
    <w:rsid w:val="009D3D9C"/>
    <w:rsid w:val="009D50D0"/>
    <w:rsid w:val="009D631D"/>
    <w:rsid w:val="009E2166"/>
    <w:rsid w:val="009E2B53"/>
    <w:rsid w:val="009E2BE7"/>
    <w:rsid w:val="009E3C0F"/>
    <w:rsid w:val="009E3E58"/>
    <w:rsid w:val="009E40C3"/>
    <w:rsid w:val="009E4DCD"/>
    <w:rsid w:val="009F3D16"/>
    <w:rsid w:val="009F6D67"/>
    <w:rsid w:val="009F75D9"/>
    <w:rsid w:val="009F7602"/>
    <w:rsid w:val="00A00219"/>
    <w:rsid w:val="00A01DC2"/>
    <w:rsid w:val="00A023D2"/>
    <w:rsid w:val="00A02468"/>
    <w:rsid w:val="00A053ED"/>
    <w:rsid w:val="00A05791"/>
    <w:rsid w:val="00A06BF4"/>
    <w:rsid w:val="00A06D3D"/>
    <w:rsid w:val="00A077BD"/>
    <w:rsid w:val="00A11938"/>
    <w:rsid w:val="00A13482"/>
    <w:rsid w:val="00A22737"/>
    <w:rsid w:val="00A22B17"/>
    <w:rsid w:val="00A22B9F"/>
    <w:rsid w:val="00A25C5B"/>
    <w:rsid w:val="00A26038"/>
    <w:rsid w:val="00A276BE"/>
    <w:rsid w:val="00A334EB"/>
    <w:rsid w:val="00A33AD0"/>
    <w:rsid w:val="00A350DB"/>
    <w:rsid w:val="00A365B0"/>
    <w:rsid w:val="00A47F4E"/>
    <w:rsid w:val="00A51EDF"/>
    <w:rsid w:val="00A52135"/>
    <w:rsid w:val="00A521A2"/>
    <w:rsid w:val="00A53119"/>
    <w:rsid w:val="00A547CA"/>
    <w:rsid w:val="00A5521D"/>
    <w:rsid w:val="00A56308"/>
    <w:rsid w:val="00A6023A"/>
    <w:rsid w:val="00A6458A"/>
    <w:rsid w:val="00A669A2"/>
    <w:rsid w:val="00A66C90"/>
    <w:rsid w:val="00A677E4"/>
    <w:rsid w:val="00A67F30"/>
    <w:rsid w:val="00A72059"/>
    <w:rsid w:val="00A7376C"/>
    <w:rsid w:val="00A81A04"/>
    <w:rsid w:val="00A823DA"/>
    <w:rsid w:val="00A8316C"/>
    <w:rsid w:val="00A83201"/>
    <w:rsid w:val="00A843AE"/>
    <w:rsid w:val="00A85337"/>
    <w:rsid w:val="00A856DC"/>
    <w:rsid w:val="00A85751"/>
    <w:rsid w:val="00A85C41"/>
    <w:rsid w:val="00A85C99"/>
    <w:rsid w:val="00A861CE"/>
    <w:rsid w:val="00A8692B"/>
    <w:rsid w:val="00A8757D"/>
    <w:rsid w:val="00A9084A"/>
    <w:rsid w:val="00A9199D"/>
    <w:rsid w:val="00A92775"/>
    <w:rsid w:val="00A927AC"/>
    <w:rsid w:val="00A93BA0"/>
    <w:rsid w:val="00A94826"/>
    <w:rsid w:val="00A94BFF"/>
    <w:rsid w:val="00A95E01"/>
    <w:rsid w:val="00A96CED"/>
    <w:rsid w:val="00A97251"/>
    <w:rsid w:val="00A976DB"/>
    <w:rsid w:val="00AA0B88"/>
    <w:rsid w:val="00AA0BD7"/>
    <w:rsid w:val="00AA1617"/>
    <w:rsid w:val="00AA180F"/>
    <w:rsid w:val="00AA2294"/>
    <w:rsid w:val="00AA2D3B"/>
    <w:rsid w:val="00AA3EA6"/>
    <w:rsid w:val="00AA407C"/>
    <w:rsid w:val="00AA4AE9"/>
    <w:rsid w:val="00AA5160"/>
    <w:rsid w:val="00AA527F"/>
    <w:rsid w:val="00AA7363"/>
    <w:rsid w:val="00AB05E6"/>
    <w:rsid w:val="00AB191F"/>
    <w:rsid w:val="00AB25D2"/>
    <w:rsid w:val="00AB3149"/>
    <w:rsid w:val="00AB327F"/>
    <w:rsid w:val="00AB6461"/>
    <w:rsid w:val="00AC109E"/>
    <w:rsid w:val="00AC1AD7"/>
    <w:rsid w:val="00AC28A2"/>
    <w:rsid w:val="00AC29C5"/>
    <w:rsid w:val="00AC3395"/>
    <w:rsid w:val="00AC4AD4"/>
    <w:rsid w:val="00AC5D95"/>
    <w:rsid w:val="00AC6967"/>
    <w:rsid w:val="00AC6ADF"/>
    <w:rsid w:val="00AC7C44"/>
    <w:rsid w:val="00AC7DBF"/>
    <w:rsid w:val="00AD2E08"/>
    <w:rsid w:val="00AD2FAF"/>
    <w:rsid w:val="00AD4852"/>
    <w:rsid w:val="00AD77BE"/>
    <w:rsid w:val="00AE01E1"/>
    <w:rsid w:val="00AE0BBB"/>
    <w:rsid w:val="00AE27D6"/>
    <w:rsid w:val="00AE5C72"/>
    <w:rsid w:val="00AE6D04"/>
    <w:rsid w:val="00AF0D2F"/>
    <w:rsid w:val="00AF1A81"/>
    <w:rsid w:val="00AF3EB9"/>
    <w:rsid w:val="00AF6417"/>
    <w:rsid w:val="00AF6BE7"/>
    <w:rsid w:val="00B00779"/>
    <w:rsid w:val="00B01B9D"/>
    <w:rsid w:val="00B03E30"/>
    <w:rsid w:val="00B046D3"/>
    <w:rsid w:val="00B04BAE"/>
    <w:rsid w:val="00B052F9"/>
    <w:rsid w:val="00B058A0"/>
    <w:rsid w:val="00B05A7D"/>
    <w:rsid w:val="00B05C86"/>
    <w:rsid w:val="00B05F87"/>
    <w:rsid w:val="00B060B9"/>
    <w:rsid w:val="00B0716A"/>
    <w:rsid w:val="00B072DE"/>
    <w:rsid w:val="00B07F70"/>
    <w:rsid w:val="00B118D3"/>
    <w:rsid w:val="00B131B5"/>
    <w:rsid w:val="00B17032"/>
    <w:rsid w:val="00B17432"/>
    <w:rsid w:val="00B2039F"/>
    <w:rsid w:val="00B20FBF"/>
    <w:rsid w:val="00B2110A"/>
    <w:rsid w:val="00B22E24"/>
    <w:rsid w:val="00B233EE"/>
    <w:rsid w:val="00B24B19"/>
    <w:rsid w:val="00B26551"/>
    <w:rsid w:val="00B26650"/>
    <w:rsid w:val="00B308FE"/>
    <w:rsid w:val="00B30979"/>
    <w:rsid w:val="00B30F7A"/>
    <w:rsid w:val="00B3353D"/>
    <w:rsid w:val="00B342C4"/>
    <w:rsid w:val="00B35095"/>
    <w:rsid w:val="00B40312"/>
    <w:rsid w:val="00B41667"/>
    <w:rsid w:val="00B41B8F"/>
    <w:rsid w:val="00B440DE"/>
    <w:rsid w:val="00B449BA"/>
    <w:rsid w:val="00B4667D"/>
    <w:rsid w:val="00B501FF"/>
    <w:rsid w:val="00B50C6D"/>
    <w:rsid w:val="00B50D01"/>
    <w:rsid w:val="00B529FC"/>
    <w:rsid w:val="00B53C13"/>
    <w:rsid w:val="00B53EB0"/>
    <w:rsid w:val="00B53FB5"/>
    <w:rsid w:val="00B5652A"/>
    <w:rsid w:val="00B56C9C"/>
    <w:rsid w:val="00B56D36"/>
    <w:rsid w:val="00B56E21"/>
    <w:rsid w:val="00B573C9"/>
    <w:rsid w:val="00B604EE"/>
    <w:rsid w:val="00B60BA8"/>
    <w:rsid w:val="00B6305B"/>
    <w:rsid w:val="00B63198"/>
    <w:rsid w:val="00B63501"/>
    <w:rsid w:val="00B63E6C"/>
    <w:rsid w:val="00B6493E"/>
    <w:rsid w:val="00B65E9A"/>
    <w:rsid w:val="00B66535"/>
    <w:rsid w:val="00B67848"/>
    <w:rsid w:val="00B67CAA"/>
    <w:rsid w:val="00B67DEB"/>
    <w:rsid w:val="00B67FE7"/>
    <w:rsid w:val="00B70850"/>
    <w:rsid w:val="00B70C35"/>
    <w:rsid w:val="00B71A2D"/>
    <w:rsid w:val="00B7273E"/>
    <w:rsid w:val="00B75459"/>
    <w:rsid w:val="00B75739"/>
    <w:rsid w:val="00B774ED"/>
    <w:rsid w:val="00B80F68"/>
    <w:rsid w:val="00B828A1"/>
    <w:rsid w:val="00B857BE"/>
    <w:rsid w:val="00B86F70"/>
    <w:rsid w:val="00B90C16"/>
    <w:rsid w:val="00B914ED"/>
    <w:rsid w:val="00B916B3"/>
    <w:rsid w:val="00B91758"/>
    <w:rsid w:val="00B917B8"/>
    <w:rsid w:val="00B9388C"/>
    <w:rsid w:val="00B93C8D"/>
    <w:rsid w:val="00B955D5"/>
    <w:rsid w:val="00B96335"/>
    <w:rsid w:val="00B965D5"/>
    <w:rsid w:val="00B9784C"/>
    <w:rsid w:val="00BA0C87"/>
    <w:rsid w:val="00BA2996"/>
    <w:rsid w:val="00BA2C7F"/>
    <w:rsid w:val="00BA37CE"/>
    <w:rsid w:val="00BA4CC2"/>
    <w:rsid w:val="00BA593B"/>
    <w:rsid w:val="00BA5DB9"/>
    <w:rsid w:val="00BA7977"/>
    <w:rsid w:val="00BA7A51"/>
    <w:rsid w:val="00BB25B2"/>
    <w:rsid w:val="00BB4954"/>
    <w:rsid w:val="00BB5572"/>
    <w:rsid w:val="00BB5652"/>
    <w:rsid w:val="00BB5862"/>
    <w:rsid w:val="00BB7BC7"/>
    <w:rsid w:val="00BC1098"/>
    <w:rsid w:val="00BC23E0"/>
    <w:rsid w:val="00BC2E80"/>
    <w:rsid w:val="00BC412B"/>
    <w:rsid w:val="00BC503E"/>
    <w:rsid w:val="00BD1D94"/>
    <w:rsid w:val="00BD2299"/>
    <w:rsid w:val="00BD3690"/>
    <w:rsid w:val="00BD6A66"/>
    <w:rsid w:val="00BE0A82"/>
    <w:rsid w:val="00BE21CF"/>
    <w:rsid w:val="00BE3FE6"/>
    <w:rsid w:val="00BE434E"/>
    <w:rsid w:val="00BE49CC"/>
    <w:rsid w:val="00BE4C4D"/>
    <w:rsid w:val="00BE5A7C"/>
    <w:rsid w:val="00BE63AA"/>
    <w:rsid w:val="00BE729F"/>
    <w:rsid w:val="00BF1185"/>
    <w:rsid w:val="00BF239F"/>
    <w:rsid w:val="00BF3970"/>
    <w:rsid w:val="00BF3D73"/>
    <w:rsid w:val="00BF3E63"/>
    <w:rsid w:val="00BF4533"/>
    <w:rsid w:val="00BF57FD"/>
    <w:rsid w:val="00BF5D79"/>
    <w:rsid w:val="00BF625C"/>
    <w:rsid w:val="00C00AD2"/>
    <w:rsid w:val="00C01A46"/>
    <w:rsid w:val="00C038B1"/>
    <w:rsid w:val="00C03FB6"/>
    <w:rsid w:val="00C05E61"/>
    <w:rsid w:val="00C12623"/>
    <w:rsid w:val="00C16F40"/>
    <w:rsid w:val="00C21093"/>
    <w:rsid w:val="00C21330"/>
    <w:rsid w:val="00C21B3C"/>
    <w:rsid w:val="00C24FB7"/>
    <w:rsid w:val="00C2616D"/>
    <w:rsid w:val="00C31BFA"/>
    <w:rsid w:val="00C31C44"/>
    <w:rsid w:val="00C32DF2"/>
    <w:rsid w:val="00C35988"/>
    <w:rsid w:val="00C36437"/>
    <w:rsid w:val="00C36ACF"/>
    <w:rsid w:val="00C37729"/>
    <w:rsid w:val="00C37BF2"/>
    <w:rsid w:val="00C41C69"/>
    <w:rsid w:val="00C458B7"/>
    <w:rsid w:val="00C45D21"/>
    <w:rsid w:val="00C46337"/>
    <w:rsid w:val="00C47670"/>
    <w:rsid w:val="00C52996"/>
    <w:rsid w:val="00C52C70"/>
    <w:rsid w:val="00C53F18"/>
    <w:rsid w:val="00C552D5"/>
    <w:rsid w:val="00C567C0"/>
    <w:rsid w:val="00C56A4D"/>
    <w:rsid w:val="00C57AAF"/>
    <w:rsid w:val="00C57FA1"/>
    <w:rsid w:val="00C6085B"/>
    <w:rsid w:val="00C612C8"/>
    <w:rsid w:val="00C61ABD"/>
    <w:rsid w:val="00C61BBB"/>
    <w:rsid w:val="00C63F68"/>
    <w:rsid w:val="00C65593"/>
    <w:rsid w:val="00C659D6"/>
    <w:rsid w:val="00C66DAA"/>
    <w:rsid w:val="00C6760B"/>
    <w:rsid w:val="00C7265D"/>
    <w:rsid w:val="00C73B27"/>
    <w:rsid w:val="00C740BD"/>
    <w:rsid w:val="00C752B9"/>
    <w:rsid w:val="00C75C9F"/>
    <w:rsid w:val="00C80A1B"/>
    <w:rsid w:val="00C80D24"/>
    <w:rsid w:val="00C81706"/>
    <w:rsid w:val="00C84629"/>
    <w:rsid w:val="00C84914"/>
    <w:rsid w:val="00C85429"/>
    <w:rsid w:val="00C900FF"/>
    <w:rsid w:val="00C90B1A"/>
    <w:rsid w:val="00C921FA"/>
    <w:rsid w:val="00C923F0"/>
    <w:rsid w:val="00C92C37"/>
    <w:rsid w:val="00C95ED6"/>
    <w:rsid w:val="00C96DE4"/>
    <w:rsid w:val="00C975F0"/>
    <w:rsid w:val="00CA1469"/>
    <w:rsid w:val="00CA1909"/>
    <w:rsid w:val="00CA1F70"/>
    <w:rsid w:val="00CA2838"/>
    <w:rsid w:val="00CA34F0"/>
    <w:rsid w:val="00CA4F54"/>
    <w:rsid w:val="00CA521E"/>
    <w:rsid w:val="00CA6091"/>
    <w:rsid w:val="00CA68D5"/>
    <w:rsid w:val="00CA6ECC"/>
    <w:rsid w:val="00CA7019"/>
    <w:rsid w:val="00CA70DD"/>
    <w:rsid w:val="00CA7213"/>
    <w:rsid w:val="00CA7EB6"/>
    <w:rsid w:val="00CB2801"/>
    <w:rsid w:val="00CB4745"/>
    <w:rsid w:val="00CB4767"/>
    <w:rsid w:val="00CB56F3"/>
    <w:rsid w:val="00CB5842"/>
    <w:rsid w:val="00CB7917"/>
    <w:rsid w:val="00CB7F5B"/>
    <w:rsid w:val="00CC00CC"/>
    <w:rsid w:val="00CC09AD"/>
    <w:rsid w:val="00CC0A39"/>
    <w:rsid w:val="00CC0EB2"/>
    <w:rsid w:val="00CC1A46"/>
    <w:rsid w:val="00CC339D"/>
    <w:rsid w:val="00CC76A0"/>
    <w:rsid w:val="00CC7978"/>
    <w:rsid w:val="00CD0DD9"/>
    <w:rsid w:val="00CD1E8C"/>
    <w:rsid w:val="00CD3044"/>
    <w:rsid w:val="00CD31FE"/>
    <w:rsid w:val="00CD4438"/>
    <w:rsid w:val="00CD473B"/>
    <w:rsid w:val="00CD4CA6"/>
    <w:rsid w:val="00CD4DB9"/>
    <w:rsid w:val="00CD58F5"/>
    <w:rsid w:val="00CD66EB"/>
    <w:rsid w:val="00CE3C80"/>
    <w:rsid w:val="00CE3CFD"/>
    <w:rsid w:val="00CF0645"/>
    <w:rsid w:val="00CF1F64"/>
    <w:rsid w:val="00CF48F2"/>
    <w:rsid w:val="00CF4900"/>
    <w:rsid w:val="00CF510C"/>
    <w:rsid w:val="00CF706F"/>
    <w:rsid w:val="00CF76D4"/>
    <w:rsid w:val="00CF7BE0"/>
    <w:rsid w:val="00D00092"/>
    <w:rsid w:val="00D02B2D"/>
    <w:rsid w:val="00D03CCB"/>
    <w:rsid w:val="00D04168"/>
    <w:rsid w:val="00D043F0"/>
    <w:rsid w:val="00D059CB"/>
    <w:rsid w:val="00D05F3B"/>
    <w:rsid w:val="00D0621F"/>
    <w:rsid w:val="00D062D5"/>
    <w:rsid w:val="00D06FEC"/>
    <w:rsid w:val="00D07878"/>
    <w:rsid w:val="00D07DE8"/>
    <w:rsid w:val="00D07E1D"/>
    <w:rsid w:val="00D10731"/>
    <w:rsid w:val="00D11EEC"/>
    <w:rsid w:val="00D11F65"/>
    <w:rsid w:val="00D14B78"/>
    <w:rsid w:val="00D156C9"/>
    <w:rsid w:val="00D164CD"/>
    <w:rsid w:val="00D17894"/>
    <w:rsid w:val="00D17D7C"/>
    <w:rsid w:val="00D2011B"/>
    <w:rsid w:val="00D20786"/>
    <w:rsid w:val="00D21D25"/>
    <w:rsid w:val="00D235B8"/>
    <w:rsid w:val="00D23E97"/>
    <w:rsid w:val="00D2650E"/>
    <w:rsid w:val="00D276FF"/>
    <w:rsid w:val="00D314AE"/>
    <w:rsid w:val="00D33152"/>
    <w:rsid w:val="00D34C60"/>
    <w:rsid w:val="00D3698C"/>
    <w:rsid w:val="00D41771"/>
    <w:rsid w:val="00D43162"/>
    <w:rsid w:val="00D4342E"/>
    <w:rsid w:val="00D43A44"/>
    <w:rsid w:val="00D44D80"/>
    <w:rsid w:val="00D46B66"/>
    <w:rsid w:val="00D50CFA"/>
    <w:rsid w:val="00D50DA1"/>
    <w:rsid w:val="00D51173"/>
    <w:rsid w:val="00D51D7A"/>
    <w:rsid w:val="00D5230A"/>
    <w:rsid w:val="00D52858"/>
    <w:rsid w:val="00D53A05"/>
    <w:rsid w:val="00D53CAC"/>
    <w:rsid w:val="00D55697"/>
    <w:rsid w:val="00D5570C"/>
    <w:rsid w:val="00D574D1"/>
    <w:rsid w:val="00D57E22"/>
    <w:rsid w:val="00D63EBE"/>
    <w:rsid w:val="00D654C9"/>
    <w:rsid w:val="00D7015D"/>
    <w:rsid w:val="00D71053"/>
    <w:rsid w:val="00D72EE2"/>
    <w:rsid w:val="00D7383D"/>
    <w:rsid w:val="00D73DEF"/>
    <w:rsid w:val="00D74485"/>
    <w:rsid w:val="00D768B2"/>
    <w:rsid w:val="00D802F6"/>
    <w:rsid w:val="00D806A5"/>
    <w:rsid w:val="00D814B8"/>
    <w:rsid w:val="00D81C7C"/>
    <w:rsid w:val="00D82609"/>
    <w:rsid w:val="00D82668"/>
    <w:rsid w:val="00D82DE6"/>
    <w:rsid w:val="00D84A19"/>
    <w:rsid w:val="00D865D0"/>
    <w:rsid w:val="00D86BA4"/>
    <w:rsid w:val="00D86DEC"/>
    <w:rsid w:val="00D905EC"/>
    <w:rsid w:val="00D91DCD"/>
    <w:rsid w:val="00D91E24"/>
    <w:rsid w:val="00D91EA3"/>
    <w:rsid w:val="00D9369B"/>
    <w:rsid w:val="00D93D99"/>
    <w:rsid w:val="00D965DB"/>
    <w:rsid w:val="00DA24DA"/>
    <w:rsid w:val="00DA26CC"/>
    <w:rsid w:val="00DA29E1"/>
    <w:rsid w:val="00DA2A11"/>
    <w:rsid w:val="00DA7070"/>
    <w:rsid w:val="00DA707B"/>
    <w:rsid w:val="00DA7A65"/>
    <w:rsid w:val="00DB187E"/>
    <w:rsid w:val="00DB21F9"/>
    <w:rsid w:val="00DB35DA"/>
    <w:rsid w:val="00DB3D40"/>
    <w:rsid w:val="00DB433D"/>
    <w:rsid w:val="00DB470A"/>
    <w:rsid w:val="00DB5FF7"/>
    <w:rsid w:val="00DB6B15"/>
    <w:rsid w:val="00DB7056"/>
    <w:rsid w:val="00DC04B6"/>
    <w:rsid w:val="00DC07D7"/>
    <w:rsid w:val="00DC246F"/>
    <w:rsid w:val="00DC24E6"/>
    <w:rsid w:val="00DC27B4"/>
    <w:rsid w:val="00DC407D"/>
    <w:rsid w:val="00DC4B3A"/>
    <w:rsid w:val="00DC68B3"/>
    <w:rsid w:val="00DD0798"/>
    <w:rsid w:val="00DD0A0C"/>
    <w:rsid w:val="00DD2800"/>
    <w:rsid w:val="00DD293D"/>
    <w:rsid w:val="00DD51A5"/>
    <w:rsid w:val="00DE0B9B"/>
    <w:rsid w:val="00DE0F75"/>
    <w:rsid w:val="00DE2E11"/>
    <w:rsid w:val="00DE339D"/>
    <w:rsid w:val="00DE4D87"/>
    <w:rsid w:val="00DE5C48"/>
    <w:rsid w:val="00DE7E9F"/>
    <w:rsid w:val="00DF0074"/>
    <w:rsid w:val="00DF06E2"/>
    <w:rsid w:val="00DF08D6"/>
    <w:rsid w:val="00DF1670"/>
    <w:rsid w:val="00DF4C4C"/>
    <w:rsid w:val="00DF5EF7"/>
    <w:rsid w:val="00DF635E"/>
    <w:rsid w:val="00DF696E"/>
    <w:rsid w:val="00DF6D0F"/>
    <w:rsid w:val="00E00880"/>
    <w:rsid w:val="00E03815"/>
    <w:rsid w:val="00E0518F"/>
    <w:rsid w:val="00E0597E"/>
    <w:rsid w:val="00E06901"/>
    <w:rsid w:val="00E127E3"/>
    <w:rsid w:val="00E130D4"/>
    <w:rsid w:val="00E15374"/>
    <w:rsid w:val="00E16295"/>
    <w:rsid w:val="00E16343"/>
    <w:rsid w:val="00E20FA6"/>
    <w:rsid w:val="00E22BA1"/>
    <w:rsid w:val="00E252EC"/>
    <w:rsid w:val="00E25A41"/>
    <w:rsid w:val="00E26D14"/>
    <w:rsid w:val="00E308F3"/>
    <w:rsid w:val="00E309B0"/>
    <w:rsid w:val="00E31080"/>
    <w:rsid w:val="00E326CD"/>
    <w:rsid w:val="00E326ED"/>
    <w:rsid w:val="00E33F94"/>
    <w:rsid w:val="00E34644"/>
    <w:rsid w:val="00E37DD4"/>
    <w:rsid w:val="00E408D2"/>
    <w:rsid w:val="00E40CE4"/>
    <w:rsid w:val="00E44907"/>
    <w:rsid w:val="00E4514F"/>
    <w:rsid w:val="00E46AA7"/>
    <w:rsid w:val="00E46F33"/>
    <w:rsid w:val="00E47A2A"/>
    <w:rsid w:val="00E50A98"/>
    <w:rsid w:val="00E50B21"/>
    <w:rsid w:val="00E50F2D"/>
    <w:rsid w:val="00E50F36"/>
    <w:rsid w:val="00E51616"/>
    <w:rsid w:val="00E53916"/>
    <w:rsid w:val="00E54264"/>
    <w:rsid w:val="00E54B36"/>
    <w:rsid w:val="00E55533"/>
    <w:rsid w:val="00E608AC"/>
    <w:rsid w:val="00E61E01"/>
    <w:rsid w:val="00E63E2D"/>
    <w:rsid w:val="00E64CFD"/>
    <w:rsid w:val="00E64DB5"/>
    <w:rsid w:val="00E65468"/>
    <w:rsid w:val="00E65637"/>
    <w:rsid w:val="00E6593B"/>
    <w:rsid w:val="00E65D37"/>
    <w:rsid w:val="00E65EC4"/>
    <w:rsid w:val="00E6662E"/>
    <w:rsid w:val="00E6665A"/>
    <w:rsid w:val="00E667D7"/>
    <w:rsid w:val="00E66CCE"/>
    <w:rsid w:val="00E704D0"/>
    <w:rsid w:val="00E725BF"/>
    <w:rsid w:val="00E72A6E"/>
    <w:rsid w:val="00E73E66"/>
    <w:rsid w:val="00E74C33"/>
    <w:rsid w:val="00E758D0"/>
    <w:rsid w:val="00E801EF"/>
    <w:rsid w:val="00E81873"/>
    <w:rsid w:val="00E81E74"/>
    <w:rsid w:val="00E827DA"/>
    <w:rsid w:val="00E838EE"/>
    <w:rsid w:val="00E84A2F"/>
    <w:rsid w:val="00E909F9"/>
    <w:rsid w:val="00E91447"/>
    <w:rsid w:val="00E931BF"/>
    <w:rsid w:val="00E943A8"/>
    <w:rsid w:val="00E9441B"/>
    <w:rsid w:val="00E97190"/>
    <w:rsid w:val="00E97DA3"/>
    <w:rsid w:val="00EA0541"/>
    <w:rsid w:val="00EA127C"/>
    <w:rsid w:val="00EA28BA"/>
    <w:rsid w:val="00EA3E00"/>
    <w:rsid w:val="00EA43F0"/>
    <w:rsid w:val="00EA6082"/>
    <w:rsid w:val="00EB17B7"/>
    <w:rsid w:val="00EB2F8F"/>
    <w:rsid w:val="00EB5AF4"/>
    <w:rsid w:val="00EB650B"/>
    <w:rsid w:val="00EB773E"/>
    <w:rsid w:val="00EB7CFA"/>
    <w:rsid w:val="00EC03B2"/>
    <w:rsid w:val="00EC0A05"/>
    <w:rsid w:val="00EC0C10"/>
    <w:rsid w:val="00EC0CA4"/>
    <w:rsid w:val="00EC11B2"/>
    <w:rsid w:val="00EC203F"/>
    <w:rsid w:val="00EC25F5"/>
    <w:rsid w:val="00EC39B6"/>
    <w:rsid w:val="00EC4643"/>
    <w:rsid w:val="00EC7567"/>
    <w:rsid w:val="00ED04C2"/>
    <w:rsid w:val="00ED0D0B"/>
    <w:rsid w:val="00ED1C1B"/>
    <w:rsid w:val="00ED26F8"/>
    <w:rsid w:val="00ED4719"/>
    <w:rsid w:val="00ED6261"/>
    <w:rsid w:val="00ED6285"/>
    <w:rsid w:val="00ED6771"/>
    <w:rsid w:val="00ED7867"/>
    <w:rsid w:val="00ED79DE"/>
    <w:rsid w:val="00ED79E6"/>
    <w:rsid w:val="00EE02C2"/>
    <w:rsid w:val="00EE0ED9"/>
    <w:rsid w:val="00EE6855"/>
    <w:rsid w:val="00EE75C4"/>
    <w:rsid w:val="00EF154D"/>
    <w:rsid w:val="00EF3ACA"/>
    <w:rsid w:val="00EF7156"/>
    <w:rsid w:val="00EF7C12"/>
    <w:rsid w:val="00EF7FE8"/>
    <w:rsid w:val="00F0099C"/>
    <w:rsid w:val="00F00DDF"/>
    <w:rsid w:val="00F01C75"/>
    <w:rsid w:val="00F01F1A"/>
    <w:rsid w:val="00F047BA"/>
    <w:rsid w:val="00F05501"/>
    <w:rsid w:val="00F12A96"/>
    <w:rsid w:val="00F12AFA"/>
    <w:rsid w:val="00F141F4"/>
    <w:rsid w:val="00F144E9"/>
    <w:rsid w:val="00F157BF"/>
    <w:rsid w:val="00F168C1"/>
    <w:rsid w:val="00F210DC"/>
    <w:rsid w:val="00F23284"/>
    <w:rsid w:val="00F235DB"/>
    <w:rsid w:val="00F23A94"/>
    <w:rsid w:val="00F2521F"/>
    <w:rsid w:val="00F27228"/>
    <w:rsid w:val="00F30415"/>
    <w:rsid w:val="00F315B8"/>
    <w:rsid w:val="00F31B4A"/>
    <w:rsid w:val="00F32CFB"/>
    <w:rsid w:val="00F32D97"/>
    <w:rsid w:val="00F336B9"/>
    <w:rsid w:val="00F34B4F"/>
    <w:rsid w:val="00F367C7"/>
    <w:rsid w:val="00F3683F"/>
    <w:rsid w:val="00F40D8D"/>
    <w:rsid w:val="00F41356"/>
    <w:rsid w:val="00F42CAD"/>
    <w:rsid w:val="00F42F27"/>
    <w:rsid w:val="00F4645B"/>
    <w:rsid w:val="00F47754"/>
    <w:rsid w:val="00F47A49"/>
    <w:rsid w:val="00F50647"/>
    <w:rsid w:val="00F50C43"/>
    <w:rsid w:val="00F53AE7"/>
    <w:rsid w:val="00F53BAE"/>
    <w:rsid w:val="00F54D3E"/>
    <w:rsid w:val="00F557BF"/>
    <w:rsid w:val="00F5680C"/>
    <w:rsid w:val="00F601C2"/>
    <w:rsid w:val="00F60615"/>
    <w:rsid w:val="00F60D0D"/>
    <w:rsid w:val="00F6141E"/>
    <w:rsid w:val="00F62112"/>
    <w:rsid w:val="00F6287F"/>
    <w:rsid w:val="00F62980"/>
    <w:rsid w:val="00F644F7"/>
    <w:rsid w:val="00F67440"/>
    <w:rsid w:val="00F71D26"/>
    <w:rsid w:val="00F7226F"/>
    <w:rsid w:val="00F72BA6"/>
    <w:rsid w:val="00F73867"/>
    <w:rsid w:val="00F7400E"/>
    <w:rsid w:val="00F748F7"/>
    <w:rsid w:val="00F777DA"/>
    <w:rsid w:val="00F778DE"/>
    <w:rsid w:val="00F81925"/>
    <w:rsid w:val="00F8237A"/>
    <w:rsid w:val="00F82D4E"/>
    <w:rsid w:val="00F83440"/>
    <w:rsid w:val="00F84B41"/>
    <w:rsid w:val="00F910A3"/>
    <w:rsid w:val="00F91F02"/>
    <w:rsid w:val="00F9295F"/>
    <w:rsid w:val="00F93132"/>
    <w:rsid w:val="00F94B10"/>
    <w:rsid w:val="00F94D37"/>
    <w:rsid w:val="00F95136"/>
    <w:rsid w:val="00F95510"/>
    <w:rsid w:val="00F96337"/>
    <w:rsid w:val="00F97096"/>
    <w:rsid w:val="00FA0846"/>
    <w:rsid w:val="00FA2339"/>
    <w:rsid w:val="00FA2A52"/>
    <w:rsid w:val="00FA3DD5"/>
    <w:rsid w:val="00FA4305"/>
    <w:rsid w:val="00FA4383"/>
    <w:rsid w:val="00FA6E31"/>
    <w:rsid w:val="00FB0B2E"/>
    <w:rsid w:val="00FB29F3"/>
    <w:rsid w:val="00FB2ECD"/>
    <w:rsid w:val="00FB2FFB"/>
    <w:rsid w:val="00FB3ABB"/>
    <w:rsid w:val="00FB6915"/>
    <w:rsid w:val="00FB6F4F"/>
    <w:rsid w:val="00FB761C"/>
    <w:rsid w:val="00FC127C"/>
    <w:rsid w:val="00FC1BC8"/>
    <w:rsid w:val="00FC2DD3"/>
    <w:rsid w:val="00FC3B1A"/>
    <w:rsid w:val="00FC71DD"/>
    <w:rsid w:val="00FC79C8"/>
    <w:rsid w:val="00FD29CC"/>
    <w:rsid w:val="00FD3F12"/>
    <w:rsid w:val="00FD5B0C"/>
    <w:rsid w:val="00FD683A"/>
    <w:rsid w:val="00FD6A03"/>
    <w:rsid w:val="00FD70F6"/>
    <w:rsid w:val="00FD784A"/>
    <w:rsid w:val="00FE13E7"/>
    <w:rsid w:val="00FE35DB"/>
    <w:rsid w:val="00FE539F"/>
    <w:rsid w:val="00FF1989"/>
    <w:rsid w:val="00FF1C79"/>
    <w:rsid w:val="00FF3062"/>
    <w:rsid w:val="00FF4292"/>
    <w:rsid w:val="00FF4DB6"/>
    <w:rsid w:val="00FF66EB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2B6D59C"/>
  <w15:chartTrackingRefBased/>
  <w15:docId w15:val="{BF2F9D7B-CAF7-42F8-92BE-7EAFAE13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6C28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"/>
      </w:numPr>
      <w:outlineLvl w:val="0"/>
    </w:pPr>
    <w:rPr>
      <w:bCs/>
      <w:sz w:val="24"/>
      <w:u w:val="single"/>
      <w:lang w:val="x-none" w:eastAsia="x-none"/>
    </w:rPr>
  </w:style>
  <w:style w:type="paragraph" w:styleId="Heading2">
    <w:name w:val="heading 2"/>
    <w:basedOn w:val="Normal"/>
    <w:next w:val="Normal"/>
    <w:qFormat/>
    <w:pPr>
      <w:keepNext/>
      <w:ind w:left="567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left="720" w:hanging="11"/>
      <w:outlineLvl w:val="2"/>
    </w:pPr>
    <w:rPr>
      <w:sz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402F2E"/>
    <w:pPr>
      <w:keepNext/>
      <w:keepLines/>
      <w:spacing w:before="40"/>
      <w:outlineLvl w:val="6"/>
    </w:pPr>
    <w:rPr>
      <w:rFonts w:ascii="Cambria" w:hAnsi="Cambria"/>
      <w:i/>
      <w:iCs/>
      <w:color w:val="243F60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02F2E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ind w:left="567"/>
    </w:pPr>
    <w:rPr>
      <w:sz w:val="24"/>
      <w:lang w:val="x-none" w:eastAsia="x-none"/>
    </w:rPr>
  </w:style>
  <w:style w:type="paragraph" w:styleId="BlockText">
    <w:name w:val="Block Text"/>
    <w:basedOn w:val="Normal"/>
    <w:pPr>
      <w:tabs>
        <w:tab w:val="left" w:pos="709"/>
      </w:tabs>
      <w:ind w:left="709" w:right="-1" w:hanging="709"/>
    </w:pPr>
    <w:rPr>
      <w:sz w:val="24"/>
    </w:rPr>
  </w:style>
  <w:style w:type="paragraph" w:styleId="BodyTextIndent2">
    <w:name w:val="Body Text Indent 2"/>
    <w:basedOn w:val="Normal"/>
    <w:pPr>
      <w:ind w:left="567"/>
    </w:pPr>
    <w:rPr>
      <w:sz w:val="52"/>
    </w:rPr>
  </w:style>
  <w:style w:type="paragraph" w:styleId="BalloonText">
    <w:name w:val="Balloon Text"/>
    <w:basedOn w:val="Normal"/>
    <w:semiHidden/>
    <w:rsid w:val="00DE0B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47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rsid w:val="00E64DB5"/>
    <w:pPr>
      <w:overflowPunct/>
      <w:autoSpaceDE/>
      <w:autoSpaceDN/>
      <w:adjustRightInd/>
      <w:spacing w:after="120"/>
      <w:ind w:left="360"/>
      <w:textAlignment w:val="auto"/>
    </w:pPr>
    <w:rPr>
      <w:sz w:val="16"/>
      <w:szCs w:val="16"/>
    </w:rPr>
  </w:style>
  <w:style w:type="character" w:styleId="PlaceholderText">
    <w:name w:val="Placeholder Text"/>
    <w:uiPriority w:val="99"/>
    <w:semiHidden/>
    <w:rsid w:val="00AA180F"/>
    <w:rPr>
      <w:color w:val="808080"/>
    </w:rPr>
  </w:style>
  <w:style w:type="paragraph" w:styleId="ListParagraph">
    <w:name w:val="List Paragraph"/>
    <w:basedOn w:val="Normal"/>
    <w:uiPriority w:val="34"/>
    <w:qFormat/>
    <w:rsid w:val="00167169"/>
    <w:pPr>
      <w:ind w:left="720"/>
      <w:contextualSpacing/>
    </w:pPr>
  </w:style>
  <w:style w:type="character" w:customStyle="1" w:styleId="Heading1Char">
    <w:name w:val="Heading 1 Char"/>
    <w:link w:val="Heading1"/>
    <w:rsid w:val="005C7C79"/>
    <w:rPr>
      <w:bCs/>
      <w:sz w:val="24"/>
      <w:u w:val="single"/>
    </w:rPr>
  </w:style>
  <w:style w:type="character" w:customStyle="1" w:styleId="BodyTextIndentChar">
    <w:name w:val="Body Text Indent Char"/>
    <w:link w:val="BodyTextIndent"/>
    <w:rsid w:val="005C7C79"/>
    <w:rPr>
      <w:sz w:val="24"/>
    </w:rPr>
  </w:style>
  <w:style w:type="table" w:customStyle="1" w:styleId="TableGrid1">
    <w:name w:val="Table Grid1"/>
    <w:basedOn w:val="TableNormal"/>
    <w:next w:val="TableGrid"/>
    <w:uiPriority w:val="59"/>
    <w:rsid w:val="00ED26F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7Char">
    <w:name w:val="Heading 7 Char"/>
    <w:link w:val="Heading7"/>
    <w:rsid w:val="00402F2E"/>
    <w:rPr>
      <w:rFonts w:ascii="Cambria" w:eastAsia="Times New Roman" w:hAnsi="Cambria" w:cs="Times New Roman"/>
      <w:i/>
      <w:iCs/>
      <w:color w:val="243F60"/>
    </w:rPr>
  </w:style>
  <w:style w:type="character" w:customStyle="1" w:styleId="Heading9Char">
    <w:name w:val="Heading 9 Char"/>
    <w:link w:val="Heading9"/>
    <w:semiHidden/>
    <w:rsid w:val="00402F2E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A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8167A-E07D-454C-BEAC-8658DD49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4786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4</vt:lpstr>
      <vt:lpstr>4</vt:lpstr>
    </vt:vector>
  </TitlesOfParts>
  <Company>CrnjinSoftwarelabs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Lelic</dc:creator>
  <cp:keywords/>
  <cp:lastModifiedBy>Lazar Savković</cp:lastModifiedBy>
  <cp:revision>2</cp:revision>
  <cp:lastPrinted>2018-11-26T14:30:00Z</cp:lastPrinted>
  <dcterms:created xsi:type="dcterms:W3CDTF">2024-09-15T10:06:00Z</dcterms:created>
  <dcterms:modified xsi:type="dcterms:W3CDTF">2024-09-15T10:06:00Z</dcterms:modified>
</cp:coreProperties>
</file>